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4F1F6" w14:textId="77777777" w:rsidR="004E6320" w:rsidRPr="00D44372" w:rsidRDefault="004E6320" w:rsidP="004E6320">
      <w:pPr>
        <w:adjustRightInd w:val="0"/>
        <w:snapToGrid w:val="0"/>
        <w:ind w:leftChars="-75" w:left="18" w:rightChars="-61" w:right="-146" w:hangingChars="55" w:hanging="198"/>
        <w:jc w:val="center"/>
        <w:outlineLvl w:val="1"/>
        <w:rPr>
          <w:rFonts w:ascii="Times New Roman" w:eastAsia="標楷體" w:hAnsi="Times New Roman" w:cs="Times New Roman"/>
          <w:b/>
          <w:bCs/>
          <w:sz w:val="36"/>
          <w:szCs w:val="32"/>
        </w:rPr>
      </w:pPr>
      <w:bookmarkStart w:id="0" w:name="_GoBack"/>
      <w:bookmarkEnd w:id="0"/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原住民族委員會</w:t>
      </w:r>
    </w:p>
    <w:p w14:paraId="59731CCB" w14:textId="032E7E13" w:rsidR="0083242E" w:rsidRPr="00D44372" w:rsidRDefault="00283ADD" w:rsidP="00D9449A">
      <w:pPr>
        <w:ind w:leftChars="-354" w:left="-850" w:rightChars="-496" w:right="-119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bookmarkStart w:id="1" w:name="_Hlk127977092"/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112</w:t>
      </w: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年</w:t>
      </w:r>
      <w:r w:rsidR="00D9449A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度獎勵</w:t>
      </w:r>
      <w:r w:rsidR="008476A6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推廣</w:t>
      </w:r>
      <w:r w:rsidR="00272D08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原住民族</w:t>
      </w:r>
      <w:r w:rsidR="008476A6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語</w:t>
      </w:r>
      <w:r w:rsidR="00461D84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言</w:t>
      </w:r>
      <w:r w:rsidR="008476A6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模範</w:t>
      </w:r>
      <w:r w:rsidR="00AD5099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父</w:t>
      </w: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親</w:t>
      </w:r>
      <w:bookmarkEnd w:id="1"/>
      <w:r w:rsidR="00272D08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實施</w:t>
      </w:r>
      <w:r w:rsidR="00D9449A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計畫</w:t>
      </w:r>
    </w:p>
    <w:p w14:paraId="30247AF4" w14:textId="77777777" w:rsidR="00CA6184" w:rsidRPr="00D44372" w:rsidRDefault="00CA6184" w:rsidP="00CA6184">
      <w:pPr>
        <w:ind w:leftChars="-354" w:left="-850" w:rightChars="35" w:right="84"/>
        <w:jc w:val="right"/>
        <w:rPr>
          <w:rFonts w:ascii="Times New Roman" w:eastAsia="標楷體" w:hAnsi="Times New Roman" w:cs="Times New Roman"/>
          <w:bCs/>
          <w:szCs w:val="24"/>
        </w:rPr>
      </w:pPr>
    </w:p>
    <w:p w14:paraId="028DA901" w14:textId="77777777" w:rsidR="004E6320" w:rsidRPr="00D44372" w:rsidRDefault="004E6320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壹、計畫緣起</w:t>
      </w:r>
    </w:p>
    <w:p w14:paraId="0F992DFC" w14:textId="5CAA6A6A" w:rsidR="00D9449A" w:rsidRPr="00D44372" w:rsidRDefault="00D9449A" w:rsidP="00233F91">
      <w:pPr>
        <w:snapToGrid w:val="0"/>
        <w:spacing w:line="560" w:lineRule="exact"/>
        <w:ind w:firstLineChars="202" w:firstLine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族語傳習最適合地點為家庭，除了學校授課之外，家庭也應是營造生活化族語學習的環境，父</w:t>
      </w:r>
      <w:r w:rsidR="00AD5099">
        <w:rPr>
          <w:rFonts w:ascii="Times New Roman" w:eastAsia="標楷體" w:hAnsi="Times New Roman" w:cs="Times New Roman"/>
          <w:sz w:val="28"/>
        </w:rPr>
        <w:t>父親</w:t>
      </w:r>
      <w:r w:rsidRPr="00D44372">
        <w:rPr>
          <w:rFonts w:ascii="Times New Roman" w:eastAsia="標楷體" w:hAnsi="Times New Roman" w:cs="Times New Roman"/>
          <w:sz w:val="28"/>
        </w:rPr>
        <w:t>若能讓孩子在耳濡目染之下聽、說族語，自然地與孩子使用族語，能提高下一代對族語的熟悉度以及承襲傳統的動機。</w:t>
      </w:r>
    </w:p>
    <w:p w14:paraId="0285CCE2" w14:textId="77777777" w:rsidR="004E6320" w:rsidRPr="00D44372" w:rsidRDefault="00D9449A" w:rsidP="00233F91">
      <w:pPr>
        <w:snapToGrid w:val="0"/>
        <w:spacing w:line="560" w:lineRule="exact"/>
        <w:ind w:firstLineChars="202" w:firstLine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現行族語教育仍較聚焦在單詞，孩子應有全族語對話的機會為宜，其中「生活」不是制式化的教材，反而能夠靈活應用。全家人打造族語環境並不簡單，但若有共識，下定決心把母語當成日常生活，族語環境就能自然地形塑出來。</w:t>
      </w:r>
    </w:p>
    <w:p w14:paraId="6211A449" w14:textId="4DCFB5AF" w:rsidR="004E6320" w:rsidRPr="00D44372" w:rsidRDefault="00D9449A" w:rsidP="00233F91">
      <w:pPr>
        <w:snapToGrid w:val="0"/>
        <w:spacing w:line="560" w:lineRule="exact"/>
        <w:ind w:firstLineChars="202" w:firstLine="566"/>
        <w:rPr>
          <w:rFonts w:ascii="Times New Roman" w:eastAsia="標楷體" w:hAnsi="Times New Roman" w:cs="Times New Roman"/>
        </w:rPr>
      </w:pPr>
      <w:r w:rsidRPr="00D44372">
        <w:rPr>
          <w:rFonts w:ascii="Times New Roman" w:eastAsia="標楷體" w:hAnsi="Times New Roman" w:cs="Times New Roman"/>
          <w:sz w:val="28"/>
        </w:rPr>
        <w:t>為了鼓勵各族推動族語家庭型塑，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原住民族委員會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以下簡稱本會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)</w:t>
      </w:r>
      <w:r w:rsidRPr="00D44372">
        <w:rPr>
          <w:rFonts w:ascii="Times New Roman" w:eastAsia="標楷體" w:hAnsi="Times New Roman" w:cs="Times New Roman"/>
          <w:sz w:val="28"/>
        </w:rPr>
        <w:t>推動</w:t>
      </w:r>
      <w:r w:rsidR="008476A6" w:rsidRPr="00D44372">
        <w:rPr>
          <w:rFonts w:ascii="Times New Roman" w:eastAsia="標楷體" w:hAnsi="Times New Roman" w:cs="Times New Roman" w:hint="eastAsia"/>
          <w:sz w:val="28"/>
        </w:rPr>
        <w:t>本案計畫</w:t>
      </w:r>
      <w:r w:rsidRPr="00D44372">
        <w:rPr>
          <w:rFonts w:ascii="Times New Roman" w:eastAsia="標楷體" w:hAnsi="Times New Roman" w:cs="Times New Roman"/>
          <w:sz w:val="28"/>
        </w:rPr>
        <w:t>，鼓勵各族獎勵投入傳習及推廣族語的</w:t>
      </w:r>
      <w:r w:rsidR="00AD5099" w:rsidRPr="00AD5099">
        <w:rPr>
          <w:rFonts w:ascii="Times New Roman" w:eastAsia="標楷體" w:hAnsi="Times New Roman" w:cs="Times New Roman" w:hint="eastAsia"/>
          <w:color w:val="FF0000"/>
          <w:sz w:val="28"/>
        </w:rPr>
        <w:t>父</w:t>
      </w:r>
      <w:r w:rsidR="00283ADD" w:rsidRPr="00D44372">
        <w:rPr>
          <w:rFonts w:ascii="Times New Roman" w:eastAsia="標楷體" w:hAnsi="Times New Roman" w:cs="Times New Roman"/>
          <w:sz w:val="28"/>
        </w:rPr>
        <w:t>親</w:t>
      </w:r>
      <w:r w:rsidRPr="00D44372">
        <w:rPr>
          <w:rFonts w:ascii="Times New Roman" w:eastAsia="標楷體" w:hAnsi="Times New Roman" w:cs="Times New Roman"/>
          <w:sz w:val="28"/>
        </w:rPr>
        <w:t>，並在</w:t>
      </w:r>
      <w:r w:rsidR="00AD5099" w:rsidRPr="00AD5099">
        <w:rPr>
          <w:rFonts w:ascii="Times New Roman" w:eastAsia="標楷體" w:hAnsi="Times New Roman" w:cs="Times New Roman" w:hint="eastAsia"/>
          <w:color w:val="FF0000"/>
          <w:sz w:val="28"/>
        </w:rPr>
        <w:t>父</w:t>
      </w:r>
      <w:r w:rsidR="00283ADD" w:rsidRPr="00D44372">
        <w:rPr>
          <w:rFonts w:ascii="Times New Roman" w:eastAsia="標楷體" w:hAnsi="Times New Roman" w:cs="Times New Roman"/>
          <w:sz w:val="28"/>
        </w:rPr>
        <w:t>親</w:t>
      </w:r>
      <w:r w:rsidRPr="00D44372">
        <w:rPr>
          <w:rFonts w:ascii="Times New Roman" w:eastAsia="標楷體" w:hAnsi="Times New Roman" w:cs="Times New Roman"/>
          <w:sz w:val="28"/>
        </w:rPr>
        <w:t>節</w:t>
      </w:r>
      <w:r w:rsidR="00283ADD" w:rsidRPr="00D44372">
        <w:rPr>
          <w:rFonts w:ascii="Times New Roman" w:eastAsia="標楷體" w:hAnsi="Times New Roman" w:cs="Times New Roman" w:hint="eastAsia"/>
          <w:sz w:val="28"/>
        </w:rPr>
        <w:t>前</w:t>
      </w:r>
      <w:r w:rsidRPr="00D44372">
        <w:rPr>
          <w:rFonts w:ascii="Times New Roman" w:eastAsia="標楷體" w:hAnsi="Times New Roman" w:cs="Times New Roman"/>
          <w:sz w:val="28"/>
        </w:rPr>
        <w:t>進行表揚，以讓原住民族語言的發展在各族遍地開花，讓族人更重視家庭內族語及文化的傳承。</w:t>
      </w:r>
    </w:p>
    <w:p w14:paraId="59D8687A" w14:textId="77777777" w:rsidR="004E6320" w:rsidRPr="00D44372" w:rsidRDefault="004E6320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貳、依據</w:t>
      </w:r>
    </w:p>
    <w:p w14:paraId="5E2CE6A3" w14:textId="77777777" w:rsidR="004E6320" w:rsidRPr="00D44372" w:rsidRDefault="00523D9B" w:rsidP="00233F91">
      <w:pPr>
        <w:snapToGrid w:val="0"/>
        <w:spacing w:line="56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一、</w:t>
      </w:r>
      <w:r w:rsidR="004E6320" w:rsidRPr="00D44372">
        <w:rPr>
          <w:rFonts w:ascii="Times New Roman" w:eastAsia="標楷體" w:hAnsi="Times New Roman" w:cs="Times New Roman"/>
          <w:sz w:val="28"/>
        </w:rPr>
        <w:t>《原住民族語言發展法》第</w:t>
      </w:r>
      <w:r w:rsidR="00D9449A" w:rsidRPr="00D44372">
        <w:rPr>
          <w:rFonts w:ascii="Times New Roman" w:eastAsia="標楷體" w:hAnsi="Times New Roman" w:cs="Times New Roman"/>
          <w:sz w:val="28"/>
        </w:rPr>
        <w:t>28</w:t>
      </w:r>
      <w:r w:rsidR="004E6320" w:rsidRPr="00D44372">
        <w:rPr>
          <w:rFonts w:ascii="Times New Roman" w:eastAsia="標楷體" w:hAnsi="Times New Roman" w:cs="Times New Roman"/>
          <w:sz w:val="28"/>
        </w:rPr>
        <w:t>條：</w:t>
      </w:r>
      <w:r w:rsidR="00D9449A" w:rsidRPr="00D44372">
        <w:rPr>
          <w:rFonts w:ascii="Times New Roman" w:eastAsia="標楷體" w:hAnsi="Times New Roman" w:cs="Times New Roman"/>
          <w:sz w:val="28"/>
        </w:rPr>
        <w:t>中央主管機關應補助與獎勵原住民族語言保存及發展研究工作；其補助及獎勵對象、基準、申請程序及其他應遵行事項之辦法，由中央主管機關定之。</w:t>
      </w:r>
    </w:p>
    <w:p w14:paraId="7B98DEA4" w14:textId="70D9910D" w:rsidR="00523D9B" w:rsidRPr="00D44372" w:rsidRDefault="00523D9B" w:rsidP="00233F91">
      <w:pPr>
        <w:snapToGrid w:val="0"/>
        <w:spacing w:line="56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二、行政院</w:t>
      </w:r>
      <w:r w:rsidRPr="00D44372">
        <w:rPr>
          <w:rFonts w:ascii="Times New Roman" w:eastAsia="標楷體" w:hAnsi="Times New Roman" w:cs="Times New Roman" w:hint="eastAsia"/>
          <w:sz w:val="28"/>
        </w:rPr>
        <w:t>111</w:t>
      </w:r>
      <w:r w:rsidRPr="00D44372">
        <w:rPr>
          <w:rFonts w:ascii="Times New Roman" w:eastAsia="標楷體" w:hAnsi="Times New Roman" w:cs="Times New Roman" w:hint="eastAsia"/>
          <w:sz w:val="28"/>
        </w:rPr>
        <w:t>年</w:t>
      </w:r>
      <w:r w:rsidRPr="00D44372">
        <w:rPr>
          <w:rFonts w:ascii="Times New Roman" w:eastAsia="標楷體" w:hAnsi="Times New Roman" w:cs="Times New Roman" w:hint="eastAsia"/>
          <w:sz w:val="28"/>
        </w:rPr>
        <w:t>7</w:t>
      </w:r>
      <w:r w:rsidRPr="00D44372">
        <w:rPr>
          <w:rFonts w:ascii="Times New Roman" w:eastAsia="標楷體" w:hAnsi="Times New Roman" w:cs="Times New Roman" w:hint="eastAsia"/>
          <w:sz w:val="28"/>
        </w:rPr>
        <w:t>月</w:t>
      </w:r>
      <w:r w:rsidRPr="00D44372">
        <w:rPr>
          <w:rFonts w:ascii="Times New Roman" w:eastAsia="標楷體" w:hAnsi="Times New Roman" w:cs="Times New Roman" w:hint="eastAsia"/>
          <w:sz w:val="28"/>
        </w:rPr>
        <w:t>15</w:t>
      </w:r>
      <w:r w:rsidRPr="00D44372">
        <w:rPr>
          <w:rFonts w:ascii="Times New Roman" w:eastAsia="標楷體" w:hAnsi="Times New Roman" w:cs="Times New Roman" w:hint="eastAsia"/>
          <w:sz w:val="28"/>
        </w:rPr>
        <w:t>日核定「國家語言整體發展方案」：獎勵本土語言家庭與本土語言社區</w:t>
      </w:r>
      <w:r w:rsidRPr="00D44372">
        <w:rPr>
          <w:rFonts w:ascii="Times New Roman" w:eastAsia="標楷體" w:hAnsi="Times New Roman" w:cs="Times New Roman" w:hint="eastAsia"/>
          <w:sz w:val="28"/>
        </w:rPr>
        <w:t>-</w:t>
      </w:r>
      <w:r w:rsidRPr="00D44372">
        <w:rPr>
          <w:rFonts w:ascii="Times New Roman" w:eastAsia="標楷體" w:hAnsi="Times New Roman" w:cs="Times New Roman" w:hint="eastAsia"/>
          <w:sz w:val="28"/>
        </w:rPr>
        <w:t>原住民族語</w:t>
      </w:r>
      <w:r w:rsidR="00AD5099" w:rsidRPr="00047FD3">
        <w:rPr>
          <w:rFonts w:ascii="Times New Roman" w:eastAsia="標楷體" w:hAnsi="Times New Roman" w:cs="Times New Roman" w:hint="eastAsia"/>
          <w:b/>
          <w:color w:val="FF0000"/>
          <w:sz w:val="28"/>
          <w:u w:val="single"/>
        </w:rPr>
        <w:t>母親</w:t>
      </w:r>
      <w:r w:rsidRPr="00047FD3">
        <w:rPr>
          <w:rFonts w:ascii="Times New Roman" w:eastAsia="標楷體" w:hAnsi="Times New Roman" w:cs="Times New Roman" w:hint="eastAsia"/>
          <w:b/>
          <w:color w:val="FF0000"/>
          <w:sz w:val="28"/>
          <w:u w:val="single"/>
        </w:rPr>
        <w:t>及父親</w:t>
      </w:r>
      <w:r w:rsidRPr="00D44372">
        <w:rPr>
          <w:rFonts w:ascii="Times New Roman" w:eastAsia="標楷體" w:hAnsi="Times New Roman" w:cs="Times New Roman" w:hint="eastAsia"/>
          <w:sz w:val="28"/>
        </w:rPr>
        <w:t>表揚活動。</w:t>
      </w:r>
    </w:p>
    <w:p w14:paraId="32A23B35" w14:textId="38DABA7F" w:rsidR="004E6320" w:rsidRPr="00D44372" w:rsidRDefault="004E6320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lastRenderedPageBreak/>
        <w:t>參、目標</w:t>
      </w:r>
    </w:p>
    <w:p w14:paraId="14C61D06" w14:textId="77777777" w:rsidR="00D9449A" w:rsidRPr="00D44372" w:rsidRDefault="00D9449A" w:rsidP="00D9449A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一、落實族語家庭化。</w:t>
      </w:r>
    </w:p>
    <w:p w14:paraId="0F542E93" w14:textId="764FB81E" w:rsidR="00D9449A" w:rsidRPr="00D44372" w:rsidRDefault="00D9449A" w:rsidP="00D9449A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二、獎勵推動原住民族語言發展</w:t>
      </w:r>
      <w:r w:rsidR="00461D84" w:rsidRPr="00D44372">
        <w:rPr>
          <w:rFonts w:ascii="Times New Roman" w:eastAsia="標楷體" w:hAnsi="Times New Roman" w:cs="Times New Roman" w:hint="eastAsia"/>
          <w:sz w:val="28"/>
        </w:rPr>
        <w:t>之</w:t>
      </w:r>
      <w:r w:rsidR="00AD5099">
        <w:rPr>
          <w:rFonts w:ascii="Times New Roman" w:eastAsia="標楷體" w:hAnsi="Times New Roman" w:cs="Times New Roman"/>
          <w:sz w:val="28"/>
        </w:rPr>
        <w:t>父親</w:t>
      </w:r>
      <w:r w:rsidRPr="00D44372">
        <w:rPr>
          <w:rFonts w:ascii="Times New Roman" w:eastAsia="標楷體" w:hAnsi="Times New Roman" w:cs="Times New Roman"/>
          <w:sz w:val="28"/>
        </w:rPr>
        <w:t>。</w:t>
      </w:r>
    </w:p>
    <w:p w14:paraId="2B8B6424" w14:textId="77777777" w:rsidR="004E6320" w:rsidRPr="00D44372" w:rsidRDefault="004E6320" w:rsidP="004E6320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三、帶動原住民族各族致力於</w:t>
      </w:r>
      <w:r w:rsidR="00D9449A" w:rsidRPr="00D44372">
        <w:rPr>
          <w:rFonts w:ascii="Times New Roman" w:eastAsia="標楷體" w:hAnsi="Times New Roman" w:cs="Times New Roman"/>
          <w:sz w:val="28"/>
        </w:rPr>
        <w:t>族</w:t>
      </w:r>
      <w:r w:rsidRPr="00D44372">
        <w:rPr>
          <w:rFonts w:ascii="Times New Roman" w:eastAsia="標楷體" w:hAnsi="Times New Roman" w:cs="Times New Roman"/>
          <w:sz w:val="28"/>
        </w:rPr>
        <w:t>語</w:t>
      </w:r>
      <w:r w:rsidR="00D9449A" w:rsidRPr="00D44372">
        <w:rPr>
          <w:rFonts w:ascii="Times New Roman" w:eastAsia="標楷體" w:hAnsi="Times New Roman" w:cs="Times New Roman"/>
          <w:sz w:val="28"/>
        </w:rPr>
        <w:t>傳</w:t>
      </w:r>
      <w:r w:rsidRPr="00D44372">
        <w:rPr>
          <w:rFonts w:ascii="Times New Roman" w:eastAsia="標楷體" w:hAnsi="Times New Roman" w:cs="Times New Roman"/>
          <w:sz w:val="28"/>
        </w:rPr>
        <w:t>承與發展之風氣。</w:t>
      </w:r>
    </w:p>
    <w:p w14:paraId="1D8D8F66" w14:textId="77777777" w:rsidR="00272D08" w:rsidRPr="00D44372" w:rsidRDefault="00004682" w:rsidP="00272D08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t>肆</w:t>
      </w:r>
      <w:r w:rsidR="00272D08" w:rsidRPr="00D44372">
        <w:rPr>
          <w:rFonts w:ascii="Times New Roman" w:eastAsia="標楷體" w:hAnsi="Times New Roman" w:cs="Times New Roman"/>
          <w:b/>
          <w:sz w:val="32"/>
        </w:rPr>
        <w:t>、</w:t>
      </w:r>
      <w:r w:rsidR="00272D08" w:rsidRPr="00D44372">
        <w:rPr>
          <w:rFonts w:ascii="Times New Roman" w:eastAsia="標楷體" w:hAnsi="Times New Roman" w:cs="Times New Roman"/>
          <w:b/>
          <w:sz w:val="32"/>
        </w:rPr>
        <w:t xml:space="preserve"> </w:t>
      </w:r>
      <w:r w:rsidR="00272D08" w:rsidRPr="00D44372">
        <w:rPr>
          <w:rFonts w:ascii="Times New Roman" w:eastAsia="標楷體" w:hAnsi="Times New Roman" w:cs="Times New Roman"/>
          <w:b/>
          <w:sz w:val="32"/>
        </w:rPr>
        <w:t>獎勵名額：</w:t>
      </w:r>
    </w:p>
    <w:p w14:paraId="5AC2F91F" w14:textId="77777777" w:rsidR="00272D08" w:rsidRPr="00D44372" w:rsidRDefault="00272D08" w:rsidP="00272D08">
      <w:pPr>
        <w:ind w:leftChars="236" w:left="1048" w:hangingChars="172" w:hanging="482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一、名額：依原住民族各族人口數比</w:t>
      </w:r>
      <w:r w:rsidR="00461D84" w:rsidRPr="00D44372">
        <w:rPr>
          <w:rFonts w:ascii="Times New Roman" w:eastAsia="標楷體" w:hAnsi="Times New Roman" w:cs="Times New Roman" w:hint="eastAsia"/>
          <w:sz w:val="28"/>
        </w:rPr>
        <w:t>率</w:t>
      </w:r>
      <w:r w:rsidRPr="00D44372">
        <w:rPr>
          <w:rFonts w:ascii="Times New Roman" w:eastAsia="標楷體" w:hAnsi="Times New Roman" w:cs="Times New Roman"/>
          <w:sz w:val="28"/>
        </w:rPr>
        <w:t>獎勵</w:t>
      </w:r>
      <w:r w:rsidR="004012AC" w:rsidRPr="00D44372">
        <w:rPr>
          <w:rFonts w:ascii="Times New Roman" w:eastAsia="標楷體" w:hAnsi="Times New Roman" w:cs="Times New Roman" w:hint="eastAsia"/>
          <w:sz w:val="28"/>
        </w:rPr>
        <w:t>5</w:t>
      </w:r>
      <w:r w:rsidRPr="00D44372">
        <w:rPr>
          <w:rFonts w:ascii="Times New Roman" w:eastAsia="標楷體" w:hAnsi="Times New Roman" w:cs="Times New Roman"/>
          <w:sz w:val="28"/>
        </w:rPr>
        <w:t>0</w:t>
      </w:r>
      <w:r w:rsidRPr="00D44372">
        <w:rPr>
          <w:rFonts w:ascii="Times New Roman" w:eastAsia="標楷體" w:hAnsi="Times New Roman" w:cs="Times New Roman"/>
          <w:sz w:val="28"/>
        </w:rPr>
        <w:t>人如下表。</w:t>
      </w:r>
    </w:p>
    <w:tbl>
      <w:tblPr>
        <w:tblW w:w="5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7"/>
        <w:gridCol w:w="1636"/>
        <w:gridCol w:w="1146"/>
        <w:gridCol w:w="1636"/>
      </w:tblGrid>
      <w:tr w:rsidR="00D44372" w:rsidRPr="00D44372" w14:paraId="154D09F0" w14:textId="77777777" w:rsidTr="00004682">
        <w:trPr>
          <w:jc w:val="center"/>
        </w:trPr>
        <w:tc>
          <w:tcPr>
            <w:tcW w:w="777" w:type="dxa"/>
            <w:vAlign w:val="center"/>
          </w:tcPr>
          <w:p w14:paraId="04DBF587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項次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0566F8A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族別</w:t>
            </w:r>
          </w:p>
        </w:tc>
        <w:tc>
          <w:tcPr>
            <w:tcW w:w="1146" w:type="dxa"/>
            <w:shd w:val="clear" w:color="auto" w:fill="auto"/>
            <w:noWrap/>
            <w:vAlign w:val="center"/>
          </w:tcPr>
          <w:p w14:paraId="5A5E433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人</w:t>
            </w: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口</w:t>
            </w: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數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6D4543F5" w14:textId="11DA8501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獎勵</w:t>
            </w:r>
            <w:r w:rsidR="00AD509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父親</w:t>
            </w: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數</w:t>
            </w:r>
          </w:p>
        </w:tc>
      </w:tr>
      <w:tr w:rsidR="00D44372" w:rsidRPr="00D44372" w14:paraId="37A3D125" w14:textId="77777777" w:rsidTr="00004682">
        <w:trPr>
          <w:jc w:val="center"/>
        </w:trPr>
        <w:tc>
          <w:tcPr>
            <w:tcW w:w="777" w:type="dxa"/>
          </w:tcPr>
          <w:p w14:paraId="4783007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07B50177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阿美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605E2DC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217,027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6ADCE75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 w:rsidR="004012AC"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</w:tr>
      <w:tr w:rsidR="00D44372" w:rsidRPr="00D44372" w14:paraId="241C0C8C" w14:textId="77777777" w:rsidTr="00004682">
        <w:trPr>
          <w:jc w:val="center"/>
        </w:trPr>
        <w:tc>
          <w:tcPr>
            <w:tcW w:w="777" w:type="dxa"/>
          </w:tcPr>
          <w:p w14:paraId="229B388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37D39251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排灣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AA10504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104,683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1E4A514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</w:tr>
      <w:tr w:rsidR="00D44372" w:rsidRPr="00D44372" w14:paraId="648D7E5D" w14:textId="77777777" w:rsidTr="00004682">
        <w:trPr>
          <w:jc w:val="center"/>
        </w:trPr>
        <w:tc>
          <w:tcPr>
            <w:tcW w:w="777" w:type="dxa"/>
          </w:tcPr>
          <w:p w14:paraId="631A19D8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7B5E5C24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泰雅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E01C7C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93,837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55597940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</w:p>
        </w:tc>
      </w:tr>
      <w:tr w:rsidR="00D44372" w:rsidRPr="00D44372" w14:paraId="274B09FC" w14:textId="77777777" w:rsidTr="00004682">
        <w:trPr>
          <w:jc w:val="center"/>
        </w:trPr>
        <w:tc>
          <w:tcPr>
            <w:tcW w:w="777" w:type="dxa"/>
          </w:tcPr>
          <w:p w14:paraId="2335A821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5C7FB482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布農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2A3CB3BF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60,706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75C87C07" w14:textId="77777777" w:rsidR="00004682" w:rsidRPr="00D44372" w:rsidRDefault="004012AC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4</w:t>
            </w:r>
          </w:p>
        </w:tc>
      </w:tr>
      <w:tr w:rsidR="00D44372" w:rsidRPr="00D44372" w14:paraId="0B7333F2" w14:textId="77777777" w:rsidTr="00004682">
        <w:trPr>
          <w:jc w:val="center"/>
        </w:trPr>
        <w:tc>
          <w:tcPr>
            <w:tcW w:w="777" w:type="dxa"/>
          </w:tcPr>
          <w:p w14:paraId="04CAE2B1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7667411E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太魯閣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723A0B2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33,285</w:t>
            </w:r>
          </w:p>
        </w:tc>
        <w:tc>
          <w:tcPr>
            <w:tcW w:w="1636" w:type="dxa"/>
            <w:shd w:val="clear" w:color="auto" w:fill="auto"/>
            <w:noWrap/>
            <w:vAlign w:val="center"/>
          </w:tcPr>
          <w:p w14:paraId="37CB406C" w14:textId="77777777" w:rsidR="00004682" w:rsidRPr="00D44372" w:rsidRDefault="004012AC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</w:tr>
      <w:tr w:rsidR="00D44372" w:rsidRPr="00D44372" w14:paraId="5E04DBFA" w14:textId="77777777" w:rsidTr="00004682">
        <w:trPr>
          <w:jc w:val="center"/>
        </w:trPr>
        <w:tc>
          <w:tcPr>
            <w:tcW w:w="777" w:type="dxa"/>
          </w:tcPr>
          <w:p w14:paraId="5D9C940B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5AE84EA0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卑南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1D1D27CB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14,957</w:t>
            </w:r>
          </w:p>
        </w:tc>
        <w:tc>
          <w:tcPr>
            <w:tcW w:w="1636" w:type="dxa"/>
            <w:shd w:val="clear" w:color="auto" w:fill="auto"/>
            <w:noWrap/>
          </w:tcPr>
          <w:p w14:paraId="028C5E28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29CBD90A" w14:textId="77777777" w:rsidTr="00004682">
        <w:trPr>
          <w:jc w:val="center"/>
        </w:trPr>
        <w:tc>
          <w:tcPr>
            <w:tcW w:w="777" w:type="dxa"/>
          </w:tcPr>
          <w:p w14:paraId="7B77EF8B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432DA3A7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魯凱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8EC16C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13,607</w:t>
            </w:r>
          </w:p>
        </w:tc>
        <w:tc>
          <w:tcPr>
            <w:tcW w:w="1636" w:type="dxa"/>
            <w:shd w:val="clear" w:color="auto" w:fill="auto"/>
            <w:noWrap/>
          </w:tcPr>
          <w:p w14:paraId="2431E93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54F277D7" w14:textId="77777777" w:rsidTr="00004682">
        <w:trPr>
          <w:jc w:val="center"/>
        </w:trPr>
        <w:tc>
          <w:tcPr>
            <w:tcW w:w="777" w:type="dxa"/>
          </w:tcPr>
          <w:p w14:paraId="0C521F1D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45806424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賽德克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98E934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10,829</w:t>
            </w:r>
          </w:p>
        </w:tc>
        <w:tc>
          <w:tcPr>
            <w:tcW w:w="1636" w:type="dxa"/>
            <w:shd w:val="clear" w:color="auto" w:fill="auto"/>
            <w:noWrap/>
          </w:tcPr>
          <w:p w14:paraId="1DB5726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11C7204D" w14:textId="77777777" w:rsidTr="00004682">
        <w:trPr>
          <w:jc w:val="center"/>
        </w:trPr>
        <w:tc>
          <w:tcPr>
            <w:tcW w:w="777" w:type="dxa"/>
          </w:tcPr>
          <w:p w14:paraId="74EC433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26DB0266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鄒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3AF7DB19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6,710</w:t>
            </w:r>
          </w:p>
        </w:tc>
        <w:tc>
          <w:tcPr>
            <w:tcW w:w="1636" w:type="dxa"/>
            <w:shd w:val="clear" w:color="auto" w:fill="auto"/>
            <w:noWrap/>
          </w:tcPr>
          <w:p w14:paraId="519D11F7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4377C11D" w14:textId="77777777" w:rsidTr="00004682">
        <w:trPr>
          <w:jc w:val="center"/>
        </w:trPr>
        <w:tc>
          <w:tcPr>
            <w:tcW w:w="777" w:type="dxa"/>
          </w:tcPr>
          <w:p w14:paraId="1F2EEF35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669B97CC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賽夏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7A1B5B40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6,822</w:t>
            </w:r>
          </w:p>
        </w:tc>
        <w:tc>
          <w:tcPr>
            <w:tcW w:w="1636" w:type="dxa"/>
            <w:shd w:val="clear" w:color="auto" w:fill="auto"/>
            <w:noWrap/>
          </w:tcPr>
          <w:p w14:paraId="0688A6E8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6B904D68" w14:textId="77777777" w:rsidTr="00004682">
        <w:trPr>
          <w:jc w:val="center"/>
        </w:trPr>
        <w:tc>
          <w:tcPr>
            <w:tcW w:w="777" w:type="dxa"/>
          </w:tcPr>
          <w:p w14:paraId="64383D2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11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5C8F66F9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雅美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046E3BD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4,803</w:t>
            </w:r>
          </w:p>
        </w:tc>
        <w:tc>
          <w:tcPr>
            <w:tcW w:w="1636" w:type="dxa"/>
            <w:shd w:val="clear" w:color="auto" w:fill="auto"/>
            <w:noWrap/>
          </w:tcPr>
          <w:p w14:paraId="13F9A735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57874F3A" w14:textId="77777777" w:rsidTr="00004682">
        <w:trPr>
          <w:jc w:val="center"/>
        </w:trPr>
        <w:tc>
          <w:tcPr>
            <w:tcW w:w="777" w:type="dxa"/>
          </w:tcPr>
          <w:p w14:paraId="19F66E9E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1DFE632A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噶瑪蘭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432F0BD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1,560</w:t>
            </w:r>
          </w:p>
        </w:tc>
        <w:tc>
          <w:tcPr>
            <w:tcW w:w="1636" w:type="dxa"/>
            <w:shd w:val="clear" w:color="auto" w:fill="auto"/>
            <w:noWrap/>
          </w:tcPr>
          <w:p w14:paraId="7EE5F8D0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303C71ED" w14:textId="77777777" w:rsidTr="00004682">
        <w:trPr>
          <w:jc w:val="center"/>
        </w:trPr>
        <w:tc>
          <w:tcPr>
            <w:tcW w:w="777" w:type="dxa"/>
          </w:tcPr>
          <w:p w14:paraId="7CF7541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3761BF09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撒奇萊雅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3BEA9D9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1,045</w:t>
            </w:r>
          </w:p>
        </w:tc>
        <w:tc>
          <w:tcPr>
            <w:tcW w:w="1636" w:type="dxa"/>
            <w:shd w:val="clear" w:color="auto" w:fill="auto"/>
            <w:noWrap/>
          </w:tcPr>
          <w:p w14:paraId="32ACF4E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04A66DC2" w14:textId="77777777" w:rsidTr="00004682">
        <w:trPr>
          <w:jc w:val="center"/>
        </w:trPr>
        <w:tc>
          <w:tcPr>
            <w:tcW w:w="777" w:type="dxa"/>
          </w:tcPr>
          <w:p w14:paraId="19EB5E6D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14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75924074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邵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06BF9F9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827</w:t>
            </w:r>
          </w:p>
        </w:tc>
        <w:tc>
          <w:tcPr>
            <w:tcW w:w="1636" w:type="dxa"/>
            <w:shd w:val="clear" w:color="auto" w:fill="auto"/>
            <w:noWrap/>
          </w:tcPr>
          <w:p w14:paraId="00598094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4ACA38E4" w14:textId="77777777" w:rsidTr="00004682">
        <w:trPr>
          <w:jc w:val="center"/>
        </w:trPr>
        <w:tc>
          <w:tcPr>
            <w:tcW w:w="777" w:type="dxa"/>
          </w:tcPr>
          <w:p w14:paraId="7FCD6399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0572CEAC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拉阿魯哇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206F40F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445</w:t>
            </w:r>
          </w:p>
        </w:tc>
        <w:tc>
          <w:tcPr>
            <w:tcW w:w="1636" w:type="dxa"/>
            <w:shd w:val="clear" w:color="auto" w:fill="auto"/>
            <w:noWrap/>
          </w:tcPr>
          <w:p w14:paraId="671C7BE7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197F8DF8" w14:textId="77777777" w:rsidTr="00004682">
        <w:trPr>
          <w:jc w:val="center"/>
        </w:trPr>
        <w:tc>
          <w:tcPr>
            <w:tcW w:w="777" w:type="dxa"/>
          </w:tcPr>
          <w:p w14:paraId="4AF552DA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16</w:t>
            </w:r>
          </w:p>
        </w:tc>
        <w:tc>
          <w:tcPr>
            <w:tcW w:w="1636" w:type="dxa"/>
            <w:shd w:val="clear" w:color="auto" w:fill="auto"/>
            <w:noWrap/>
            <w:vAlign w:val="bottom"/>
          </w:tcPr>
          <w:p w14:paraId="40784EBC" w14:textId="77777777" w:rsidR="00004682" w:rsidRPr="00D44372" w:rsidRDefault="00004682" w:rsidP="00004682">
            <w:pPr>
              <w:widowControl/>
              <w:snapToGrid w:val="0"/>
              <w:spacing w:line="32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卡那卡那富</w:t>
            </w:r>
          </w:p>
        </w:tc>
        <w:tc>
          <w:tcPr>
            <w:tcW w:w="1146" w:type="dxa"/>
            <w:shd w:val="clear" w:color="auto" w:fill="auto"/>
            <w:noWrap/>
            <w:vAlign w:val="bottom"/>
          </w:tcPr>
          <w:p w14:paraId="62715E75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391</w:t>
            </w:r>
          </w:p>
        </w:tc>
        <w:tc>
          <w:tcPr>
            <w:tcW w:w="1636" w:type="dxa"/>
            <w:shd w:val="clear" w:color="auto" w:fill="auto"/>
            <w:noWrap/>
          </w:tcPr>
          <w:p w14:paraId="32419861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</w:tr>
      <w:tr w:rsidR="00D44372" w:rsidRPr="00D44372" w14:paraId="2C1179E5" w14:textId="77777777" w:rsidTr="00004682">
        <w:trPr>
          <w:jc w:val="center"/>
        </w:trPr>
        <w:tc>
          <w:tcPr>
            <w:tcW w:w="777" w:type="dxa"/>
          </w:tcPr>
          <w:p w14:paraId="4D761692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14:paraId="464CB0B6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總計</w:t>
            </w:r>
          </w:p>
        </w:tc>
        <w:tc>
          <w:tcPr>
            <w:tcW w:w="1146" w:type="dxa"/>
            <w:shd w:val="clear" w:color="auto" w:fill="auto"/>
            <w:noWrap/>
            <w:vAlign w:val="center"/>
            <w:hideMark/>
          </w:tcPr>
          <w:p w14:paraId="07240F83" w14:textId="77777777" w:rsidR="00004682" w:rsidRPr="00D44372" w:rsidRDefault="00004682" w:rsidP="00004682">
            <w:pPr>
              <w:widowControl/>
              <w:snapToGrid w:val="0"/>
              <w:spacing w:line="320" w:lineRule="exact"/>
              <w:jc w:val="righ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571,534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14:paraId="0D73BC75" w14:textId="77777777" w:rsidR="00004682" w:rsidRPr="00D44372" w:rsidRDefault="00857E37" w:rsidP="00004682">
            <w:pPr>
              <w:widowControl/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Pr="00D4437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</w:t>
            </w:r>
          </w:p>
        </w:tc>
      </w:tr>
    </w:tbl>
    <w:p w14:paraId="357E122B" w14:textId="77777777" w:rsidR="008476A6" w:rsidRPr="00D44372" w:rsidRDefault="00004682" w:rsidP="00004682">
      <w:pPr>
        <w:widowControl/>
        <w:snapToGrid w:val="0"/>
        <w:jc w:val="center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備註：每族至少</w:t>
      </w:r>
      <w:r w:rsidRPr="00D44372">
        <w:rPr>
          <w:rFonts w:ascii="Times New Roman" w:eastAsia="標楷體" w:hAnsi="Times New Roman" w:cs="Times New Roman" w:hint="eastAsia"/>
          <w:sz w:val="28"/>
        </w:rPr>
        <w:t>2</w:t>
      </w:r>
      <w:r w:rsidRPr="00D44372">
        <w:rPr>
          <w:rFonts w:ascii="Times New Roman" w:eastAsia="標楷體" w:hAnsi="Times New Roman" w:cs="Times New Roman" w:hint="eastAsia"/>
          <w:sz w:val="28"/>
        </w:rPr>
        <w:t>名</w:t>
      </w:r>
    </w:p>
    <w:p w14:paraId="408BDC81" w14:textId="77777777" w:rsidR="00930EA9" w:rsidRPr="00D44372" w:rsidRDefault="00004682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t>伍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、申請薦送方式</w:t>
      </w:r>
    </w:p>
    <w:p w14:paraId="50971562" w14:textId="77777777" w:rsidR="00930EA9" w:rsidRPr="00D44372" w:rsidRDefault="00C50269" w:rsidP="00C50269">
      <w:pPr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一、由個人自薦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或他人推薦</w:t>
      </w:r>
      <w:r w:rsidRPr="00D44372">
        <w:rPr>
          <w:rFonts w:ascii="Times New Roman" w:eastAsia="標楷體" w:hAnsi="Times New Roman" w:cs="Times New Roman"/>
          <w:sz w:val="28"/>
        </w:rPr>
        <w:t>。</w:t>
      </w:r>
      <w:r w:rsidR="00F30205" w:rsidRPr="00D44372">
        <w:rPr>
          <w:rFonts w:ascii="Times New Roman" w:eastAsia="標楷體" w:hAnsi="Times New Roman" w:cs="Times New Roman"/>
          <w:sz w:val="28"/>
        </w:rPr>
        <w:t>(</w:t>
      </w:r>
      <w:r w:rsidR="00F30205" w:rsidRPr="00D44372">
        <w:rPr>
          <w:rFonts w:ascii="Times New Roman" w:eastAsia="標楷體" w:hAnsi="Times New Roman" w:cs="Times New Roman"/>
          <w:sz w:val="28"/>
        </w:rPr>
        <w:t>申請表如附件</w:t>
      </w:r>
      <w:r w:rsidR="00F30205" w:rsidRPr="00D44372">
        <w:rPr>
          <w:rFonts w:ascii="Times New Roman" w:eastAsia="標楷體" w:hAnsi="Times New Roman" w:cs="Times New Roman"/>
          <w:sz w:val="28"/>
        </w:rPr>
        <w:t>1)</w:t>
      </w:r>
    </w:p>
    <w:p w14:paraId="4F1C263E" w14:textId="0AC617BF" w:rsidR="00C50269" w:rsidRPr="00D44372" w:rsidRDefault="00C50269" w:rsidP="00E52FF2">
      <w:pPr>
        <w:ind w:leftChars="236" w:left="1132" w:rightChars="-142" w:right="-341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二、</w:t>
      </w:r>
      <w:r w:rsidR="00E948BA" w:rsidRPr="00D44372">
        <w:rPr>
          <w:rFonts w:ascii="Times New Roman" w:eastAsia="標楷體" w:hAnsi="Times New Roman" w:cs="Times New Roman" w:hint="eastAsia"/>
          <w:sz w:val="28"/>
        </w:rPr>
        <w:t>申請人</w:t>
      </w:r>
      <w:r w:rsidRPr="00D44372">
        <w:rPr>
          <w:rFonts w:ascii="Times New Roman" w:eastAsia="標楷體" w:hAnsi="Times New Roman" w:cs="Times New Roman"/>
          <w:sz w:val="28"/>
        </w:rPr>
        <w:t>於</w:t>
      </w:r>
      <w:r w:rsidR="00283ADD"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112</w:t>
      </w:r>
      <w:r w:rsidR="00283ADD"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年</w:t>
      </w:r>
      <w:r w:rsidR="00047FD3"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5</w:t>
      </w:r>
      <w:r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月</w:t>
      </w:r>
      <w:r w:rsidR="008D6FA1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20</w:t>
      </w:r>
      <w:r w:rsidRPr="00047FD3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日</w:t>
      </w:r>
      <w:r w:rsidRPr="00D44372">
        <w:rPr>
          <w:rFonts w:ascii="Times New Roman" w:eastAsia="標楷體" w:hAnsi="Times New Roman" w:cs="Times New Roman"/>
          <w:sz w:val="28"/>
        </w:rPr>
        <w:t>前，將申請資料函報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申請人</w:t>
      </w:r>
      <w:r w:rsidR="00E52FF2">
        <w:rPr>
          <w:rFonts w:ascii="Times New Roman" w:eastAsia="標楷體" w:hAnsi="Times New Roman" w:cs="Times New Roman" w:hint="eastAsia"/>
          <w:sz w:val="28"/>
        </w:rPr>
        <w:t>戶籍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所在地直轄市或縣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市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政府</w:t>
      </w:r>
      <w:r w:rsidRPr="00D44372">
        <w:rPr>
          <w:rFonts w:ascii="Times New Roman" w:eastAsia="標楷體" w:hAnsi="Times New Roman" w:cs="Times New Roman"/>
          <w:sz w:val="28"/>
        </w:rPr>
        <w:t>，並以郵戳為憑，逾期不予受理。</w:t>
      </w:r>
    </w:p>
    <w:p w14:paraId="05F409F8" w14:textId="6B28DA2D" w:rsidR="00CD60B9" w:rsidRPr="00D44372" w:rsidRDefault="00CD60B9" w:rsidP="00C50269">
      <w:pPr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lastRenderedPageBreak/>
        <w:t>三</w:t>
      </w:r>
      <w:r w:rsidRPr="00D44372">
        <w:rPr>
          <w:rFonts w:ascii="Times New Roman" w:eastAsia="標楷體" w:hAnsi="Times New Roman" w:cs="Times New Roman"/>
          <w:sz w:val="28"/>
        </w:rPr>
        <w:t>、</w:t>
      </w:r>
      <w:r w:rsidRPr="00D44372">
        <w:rPr>
          <w:rFonts w:ascii="Times New Roman" w:eastAsia="標楷體" w:hAnsi="Times New Roman" w:cs="Times New Roman" w:hint="eastAsia"/>
          <w:sz w:val="28"/>
        </w:rPr>
        <w:t>各直轄市及縣</w:t>
      </w:r>
      <w:r w:rsidRPr="00D44372">
        <w:rPr>
          <w:rFonts w:ascii="Times New Roman" w:eastAsia="標楷體" w:hAnsi="Times New Roman" w:cs="Times New Roman" w:hint="eastAsia"/>
          <w:sz w:val="28"/>
        </w:rPr>
        <w:t>(</w:t>
      </w:r>
      <w:r w:rsidRPr="00D44372">
        <w:rPr>
          <w:rFonts w:ascii="Times New Roman" w:eastAsia="標楷體" w:hAnsi="Times New Roman" w:cs="Times New Roman" w:hint="eastAsia"/>
          <w:sz w:val="28"/>
        </w:rPr>
        <w:t>市</w:t>
      </w:r>
      <w:r w:rsidRPr="00D44372">
        <w:rPr>
          <w:rFonts w:ascii="Times New Roman" w:eastAsia="標楷體" w:hAnsi="Times New Roman" w:cs="Times New Roman" w:hint="eastAsia"/>
          <w:sz w:val="28"/>
        </w:rPr>
        <w:t>)</w:t>
      </w:r>
      <w:r w:rsidRPr="00D44372">
        <w:rPr>
          <w:rFonts w:ascii="Times New Roman" w:eastAsia="標楷體" w:hAnsi="Times New Roman" w:cs="Times New Roman" w:hint="eastAsia"/>
          <w:sz w:val="28"/>
        </w:rPr>
        <w:t>政府應於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112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年</w:t>
      </w:r>
      <w:r w:rsidR="00047FD3"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6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月</w:t>
      </w:r>
      <w:r w:rsidR="008D6FA1">
        <w:rPr>
          <w:rFonts w:ascii="Times New Roman" w:eastAsia="標楷體" w:hAnsi="Times New Roman" w:cs="Times New Roman"/>
          <w:b/>
          <w:bCs/>
          <w:color w:val="FF0000"/>
          <w:sz w:val="28"/>
          <w:u w:val="single"/>
        </w:rPr>
        <w:t>20</w:t>
      </w:r>
      <w:r w:rsidRPr="00047FD3">
        <w:rPr>
          <w:rFonts w:ascii="Times New Roman" w:eastAsia="標楷體" w:hAnsi="Times New Roman" w:cs="Times New Roman" w:hint="eastAsia"/>
          <w:b/>
          <w:bCs/>
          <w:color w:val="FF0000"/>
          <w:sz w:val="28"/>
          <w:u w:val="single"/>
        </w:rPr>
        <w:t>日</w:t>
      </w:r>
      <w:r w:rsidRPr="00D44372">
        <w:rPr>
          <w:rFonts w:ascii="Times New Roman" w:eastAsia="標楷體" w:hAnsi="Times New Roman" w:cs="Times New Roman" w:hint="eastAsia"/>
          <w:sz w:val="28"/>
        </w:rPr>
        <w:t>前完成初評，並於各族</w:t>
      </w:r>
      <w:r w:rsidR="00DD569D" w:rsidRPr="00D44372">
        <w:rPr>
          <w:rFonts w:ascii="Times New Roman" w:eastAsia="標楷體" w:hAnsi="Times New Roman" w:cs="Times New Roman" w:hint="eastAsia"/>
          <w:sz w:val="28"/>
        </w:rPr>
        <w:t>候選</w:t>
      </w:r>
      <w:r w:rsidRPr="00D44372">
        <w:rPr>
          <w:rFonts w:ascii="Times New Roman" w:eastAsia="標楷體" w:hAnsi="Times New Roman" w:cs="Times New Roman" w:hint="eastAsia"/>
          <w:sz w:val="28"/>
        </w:rPr>
        <w:t>名單</w:t>
      </w:r>
      <w:r w:rsidR="00DD569D" w:rsidRPr="00D44372">
        <w:rPr>
          <w:rFonts w:ascii="Times New Roman" w:eastAsia="標楷體" w:hAnsi="Times New Roman" w:cs="Times New Roman" w:hint="eastAsia"/>
          <w:sz w:val="28"/>
        </w:rPr>
        <w:t>各</w:t>
      </w:r>
      <w:r w:rsidRPr="00D44372">
        <w:rPr>
          <w:rFonts w:ascii="Times New Roman" w:eastAsia="標楷體" w:hAnsi="Times New Roman" w:cs="Times New Roman" w:hint="eastAsia"/>
          <w:sz w:val="28"/>
        </w:rPr>
        <w:t>擇優至多</w:t>
      </w:r>
      <w:r w:rsidR="00C808A0">
        <w:rPr>
          <w:rFonts w:ascii="Times New Roman" w:eastAsia="標楷體" w:hAnsi="Times New Roman" w:cs="Times New Roman" w:hint="eastAsia"/>
          <w:sz w:val="28"/>
        </w:rPr>
        <w:t>6</w:t>
      </w:r>
      <w:r w:rsidRPr="00D44372">
        <w:rPr>
          <w:rFonts w:ascii="Times New Roman" w:eastAsia="標楷體" w:hAnsi="Times New Roman" w:cs="Times New Roman" w:hint="eastAsia"/>
          <w:sz w:val="28"/>
        </w:rPr>
        <w:t>名函報</w:t>
      </w:r>
      <w:r w:rsidR="00DD569D" w:rsidRPr="00D44372">
        <w:rPr>
          <w:rFonts w:ascii="Times New Roman" w:eastAsia="標楷體" w:hAnsi="Times New Roman" w:cs="Times New Roman" w:hint="eastAsia"/>
          <w:sz w:val="28"/>
        </w:rPr>
        <w:t>本</w:t>
      </w:r>
      <w:r w:rsidRPr="00D44372">
        <w:rPr>
          <w:rFonts w:ascii="Times New Roman" w:eastAsia="標楷體" w:hAnsi="Times New Roman" w:cs="Times New Roman" w:hint="eastAsia"/>
          <w:sz w:val="28"/>
        </w:rPr>
        <w:t>會辦理複評。</w:t>
      </w:r>
    </w:p>
    <w:p w14:paraId="722429F1" w14:textId="6C0D7D8D" w:rsidR="00FA68EA" w:rsidRPr="00A10A30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A10A30">
        <w:rPr>
          <w:rFonts w:ascii="Times New Roman" w:eastAsia="標楷體" w:hAnsi="Times New Roman" w:cs="Times New Roman" w:hint="eastAsia"/>
          <w:bCs/>
          <w:sz w:val="28"/>
        </w:rPr>
        <w:t>四、各直轄市、縣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(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市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)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政府除上述</w:t>
      </w:r>
      <w:r w:rsidR="00480850" w:rsidRPr="00A10A30">
        <w:rPr>
          <w:rFonts w:ascii="Times New Roman" w:eastAsia="標楷體" w:hAnsi="Times New Roman" w:cs="Times New Roman" w:hint="eastAsia"/>
          <w:bCs/>
          <w:sz w:val="28"/>
        </w:rPr>
        <w:t>6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名推薦名單外，另就申請者擇年輕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(</w:t>
      </w:r>
      <w:r w:rsidRPr="00A10A30">
        <w:rPr>
          <w:rFonts w:ascii="Times New Roman" w:eastAsia="標楷體" w:hAnsi="Times New Roman" w:cs="Times New Roman"/>
          <w:bCs/>
          <w:sz w:val="28"/>
        </w:rPr>
        <w:t>35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歲以下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)</w:t>
      </w:r>
      <w:r w:rsidR="00AD5099">
        <w:rPr>
          <w:rFonts w:ascii="Times New Roman" w:eastAsia="標楷體" w:hAnsi="Times New Roman" w:cs="Times New Roman" w:hint="eastAsia"/>
          <w:bCs/>
          <w:sz w:val="28"/>
        </w:rPr>
        <w:t>父親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1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名及會說流利族語但</w:t>
      </w:r>
      <w:r w:rsidR="00474223" w:rsidRPr="00A10A30">
        <w:rPr>
          <w:rFonts w:ascii="Times New Roman" w:eastAsia="標楷體" w:hAnsi="Times New Roman" w:cs="Times New Roman" w:hint="eastAsia"/>
          <w:bCs/>
          <w:sz w:val="28"/>
        </w:rPr>
        <w:t>尚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未取得族語能力認證者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1</w:t>
      </w:r>
      <w:r w:rsidRPr="00A10A30">
        <w:rPr>
          <w:rFonts w:ascii="Times New Roman" w:eastAsia="標楷體" w:hAnsi="Times New Roman" w:cs="Times New Roman" w:hint="eastAsia"/>
          <w:bCs/>
          <w:sz w:val="28"/>
        </w:rPr>
        <w:t>名，推薦參加特別獎。</w:t>
      </w:r>
    </w:p>
    <w:p w14:paraId="7E2F22B7" w14:textId="1186802F" w:rsidR="000D197C" w:rsidRPr="00D44372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五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、各直轄市及縣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市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政府辦理初評審查會議所需經費由本會採代收代付方式支應，每地方政府至多支給新臺幣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以下同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E608E8" w:rsidRPr="00D44372">
        <w:rPr>
          <w:rFonts w:ascii="Times New Roman" w:eastAsia="標楷體" w:hAnsi="Times New Roman" w:cs="Times New Roman" w:hint="eastAsia"/>
          <w:sz w:val="28"/>
        </w:rPr>
        <w:t>10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萬元整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實支實付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，於完成初評後併同審查會議紀錄及推薦族語模範</w:t>
      </w:r>
      <w:r w:rsidR="00AD5099">
        <w:rPr>
          <w:rFonts w:ascii="Times New Roman" w:eastAsia="標楷體" w:hAnsi="Times New Roman" w:cs="Times New Roman" w:hint="eastAsia"/>
          <w:sz w:val="28"/>
        </w:rPr>
        <w:t>父親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名單並掣領款收據送本會憑撥經費。</w:t>
      </w:r>
    </w:p>
    <w:p w14:paraId="7153CC73" w14:textId="77777777" w:rsidR="004E6320" w:rsidRPr="00D44372" w:rsidRDefault="00004682" w:rsidP="004E6320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t>陸</w:t>
      </w:r>
      <w:r w:rsidR="004E6320" w:rsidRPr="00D44372">
        <w:rPr>
          <w:rFonts w:ascii="Times New Roman" w:eastAsia="標楷體" w:hAnsi="Times New Roman" w:cs="Times New Roman"/>
          <w:b/>
          <w:sz w:val="32"/>
        </w:rPr>
        <w:t>、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評選程序</w:t>
      </w:r>
    </w:p>
    <w:p w14:paraId="36D74F4A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一、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初評及複評應</w:t>
      </w:r>
      <w:r w:rsidRPr="00D44372">
        <w:rPr>
          <w:rFonts w:ascii="Times New Roman" w:eastAsia="標楷體" w:hAnsi="Times New Roman" w:cs="Times New Roman" w:hint="eastAsia"/>
          <w:sz w:val="28"/>
        </w:rPr>
        <w:t>組成審查委員會置委員</w:t>
      </w:r>
      <w:r w:rsidRPr="00D44372">
        <w:rPr>
          <w:rFonts w:ascii="Times New Roman" w:eastAsia="標楷體" w:hAnsi="Times New Roman" w:cs="Times New Roman" w:hint="eastAsia"/>
          <w:sz w:val="28"/>
        </w:rPr>
        <w:t>5</w:t>
      </w:r>
      <w:r w:rsidRPr="00D44372">
        <w:rPr>
          <w:rFonts w:ascii="Times New Roman" w:eastAsia="標楷體" w:hAnsi="Times New Roman" w:cs="Times New Roman" w:hint="eastAsia"/>
          <w:sz w:val="28"/>
        </w:rPr>
        <w:t>至</w:t>
      </w:r>
      <w:r w:rsidRPr="00D44372">
        <w:rPr>
          <w:rFonts w:ascii="Times New Roman" w:eastAsia="標楷體" w:hAnsi="Times New Roman" w:cs="Times New Roman" w:hint="eastAsia"/>
          <w:sz w:val="28"/>
        </w:rPr>
        <w:t>9</w:t>
      </w:r>
      <w:r w:rsidRPr="00D44372">
        <w:rPr>
          <w:rFonts w:ascii="Times New Roman" w:eastAsia="標楷體" w:hAnsi="Times New Roman" w:cs="Times New Roman" w:hint="eastAsia"/>
          <w:sz w:val="28"/>
        </w:rPr>
        <w:t>人，其中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人為召集人，由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機關副首長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人兼任，其餘委員，就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機關</w:t>
      </w:r>
      <w:r w:rsidRPr="00D44372">
        <w:rPr>
          <w:rFonts w:ascii="Times New Roman" w:eastAsia="標楷體" w:hAnsi="Times New Roman" w:cs="Times New Roman" w:hint="eastAsia"/>
          <w:sz w:val="28"/>
        </w:rPr>
        <w:t>及所屬機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關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(</w:t>
      </w:r>
      <w:r w:rsidRPr="00D44372">
        <w:rPr>
          <w:rFonts w:ascii="Times New Roman" w:eastAsia="標楷體" w:hAnsi="Times New Roman" w:cs="Times New Roman" w:hint="eastAsia"/>
          <w:sz w:val="28"/>
        </w:rPr>
        <w:t>構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)</w:t>
      </w:r>
      <w:r w:rsidRPr="00D44372">
        <w:rPr>
          <w:rFonts w:ascii="Times New Roman" w:eastAsia="標楷體" w:hAnsi="Times New Roman" w:cs="Times New Roman" w:hint="eastAsia"/>
          <w:sz w:val="28"/>
        </w:rPr>
        <w:t>人員</w:t>
      </w:r>
      <w:r w:rsidR="00CD60B9" w:rsidRPr="00D44372">
        <w:rPr>
          <w:rFonts w:ascii="Times New Roman" w:eastAsia="標楷體" w:hAnsi="Times New Roman" w:cs="Times New Roman" w:hint="eastAsia"/>
          <w:sz w:val="28"/>
        </w:rPr>
        <w:t>或</w:t>
      </w:r>
      <w:r w:rsidRPr="00D44372">
        <w:rPr>
          <w:rFonts w:ascii="Times New Roman" w:eastAsia="標楷體" w:hAnsi="Times New Roman" w:cs="Times New Roman" w:hint="eastAsia"/>
          <w:sz w:val="28"/>
        </w:rPr>
        <w:t>專家、學者遴派（聘）。全體委員任一性別委員比例不得低於</w:t>
      </w:r>
      <w:r w:rsidRPr="00D44372">
        <w:rPr>
          <w:rFonts w:ascii="Times New Roman" w:eastAsia="標楷體" w:hAnsi="Times New Roman" w:cs="Times New Roman" w:hint="eastAsia"/>
          <w:sz w:val="28"/>
        </w:rPr>
        <w:t>3</w:t>
      </w:r>
      <w:r w:rsidRPr="00D44372">
        <w:rPr>
          <w:rFonts w:ascii="Times New Roman" w:eastAsia="標楷體" w:hAnsi="Times New Roman" w:cs="Times New Roman" w:hint="eastAsia"/>
          <w:sz w:val="28"/>
        </w:rPr>
        <w:t>分之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，具原住民身分者不得少於</w:t>
      </w:r>
      <w:r w:rsidRPr="00D44372">
        <w:rPr>
          <w:rFonts w:ascii="Times New Roman" w:eastAsia="標楷體" w:hAnsi="Times New Roman" w:cs="Times New Roman" w:hint="eastAsia"/>
          <w:sz w:val="28"/>
        </w:rPr>
        <w:t>2</w:t>
      </w:r>
      <w:r w:rsidRPr="00D44372">
        <w:rPr>
          <w:rFonts w:ascii="Times New Roman" w:eastAsia="標楷體" w:hAnsi="Times New Roman" w:cs="Times New Roman" w:hint="eastAsia"/>
          <w:sz w:val="28"/>
        </w:rPr>
        <w:t>分之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。</w:t>
      </w:r>
    </w:p>
    <w:p w14:paraId="7D0998EE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二、審查委員會召集人負責主持本獎勵各獎項審查會議。</w:t>
      </w:r>
    </w:p>
    <w:p w14:paraId="743CD480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三、審查委員會委員均為無給職，但審查案件時得依規定支給出席費及交通費。</w:t>
      </w:r>
    </w:p>
    <w:p w14:paraId="5CB11E05" w14:textId="77777777" w:rsidR="00004682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四、審查委員會議應有全體委員</w:t>
      </w:r>
      <w:r w:rsidRPr="00D44372">
        <w:rPr>
          <w:rFonts w:ascii="Times New Roman" w:eastAsia="標楷體" w:hAnsi="Times New Roman" w:cs="Times New Roman" w:hint="eastAsia"/>
          <w:sz w:val="28"/>
        </w:rPr>
        <w:t>2</w:t>
      </w:r>
      <w:r w:rsidRPr="00D44372">
        <w:rPr>
          <w:rFonts w:ascii="Times New Roman" w:eastAsia="標楷體" w:hAnsi="Times New Roman" w:cs="Times New Roman" w:hint="eastAsia"/>
          <w:sz w:val="28"/>
        </w:rPr>
        <w:t>分之</w:t>
      </w:r>
      <w:r w:rsidRPr="00D44372">
        <w:rPr>
          <w:rFonts w:ascii="Times New Roman" w:eastAsia="標楷體" w:hAnsi="Times New Roman" w:cs="Times New Roman" w:hint="eastAsia"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sz w:val="28"/>
        </w:rPr>
        <w:t>以上出席，並以出席委員過半數之同意為通過。</w:t>
      </w:r>
    </w:p>
    <w:p w14:paraId="11D998D6" w14:textId="77777777" w:rsidR="000D197C" w:rsidRPr="00D44372" w:rsidRDefault="00004682" w:rsidP="00B27427">
      <w:pPr>
        <w:snapToGrid w:val="0"/>
        <w:spacing w:line="580" w:lineRule="exact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五、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複評</w:t>
      </w:r>
      <w:r w:rsidRPr="00D44372">
        <w:rPr>
          <w:rFonts w:ascii="Times New Roman" w:eastAsia="標楷體" w:hAnsi="Times New Roman" w:cs="Times New Roman" w:hint="eastAsia"/>
          <w:sz w:val="28"/>
        </w:rPr>
        <w:t>審查委員會所提得獎名單經核定後公告。</w:t>
      </w:r>
    </w:p>
    <w:p w14:paraId="63C8F63F" w14:textId="42073720" w:rsidR="00C50269" w:rsidRPr="00D44372" w:rsidRDefault="00004682" w:rsidP="00C50269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 w:hint="eastAsia"/>
          <w:b/>
          <w:sz w:val="32"/>
        </w:rPr>
        <w:lastRenderedPageBreak/>
        <w:t>柒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、評選指標</w:t>
      </w:r>
    </w:p>
    <w:p w14:paraId="60CA3E13" w14:textId="1946D714" w:rsidR="00FA68EA" w:rsidRPr="00D44372" w:rsidRDefault="00C50269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D44372">
        <w:rPr>
          <w:rFonts w:ascii="Times New Roman" w:eastAsia="標楷體" w:hAnsi="Times New Roman" w:cs="Times New Roman"/>
          <w:bCs/>
          <w:sz w:val="28"/>
        </w:rPr>
        <w:t>一、申請人族語能力</w:t>
      </w:r>
      <w:r w:rsidR="00FA68EA" w:rsidRPr="00D44372">
        <w:rPr>
          <w:rFonts w:ascii="Times New Roman" w:eastAsia="標楷體" w:hAnsi="Times New Roman" w:cs="Times New Roman" w:hint="eastAsia"/>
          <w:bCs/>
          <w:sz w:val="28"/>
        </w:rPr>
        <w:t>。</w:t>
      </w:r>
    </w:p>
    <w:p w14:paraId="43C61D85" w14:textId="7E2D4DDF" w:rsidR="00FA68EA" w:rsidRPr="00D44372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D44372">
        <w:rPr>
          <w:rFonts w:ascii="Times New Roman" w:eastAsia="標楷體" w:hAnsi="Times New Roman" w:cs="Times New Roman"/>
          <w:bCs/>
          <w:sz w:val="28"/>
        </w:rPr>
        <w:t>二、申請人家</w:t>
      </w:r>
      <w:r w:rsidRPr="00D44372">
        <w:rPr>
          <w:rFonts w:ascii="Times New Roman" w:eastAsia="標楷體" w:hAnsi="Times New Roman" w:cs="Times New Roman" w:hint="eastAsia"/>
          <w:bCs/>
          <w:sz w:val="28"/>
        </w:rPr>
        <w:t>人</w:t>
      </w:r>
      <w:r w:rsidRPr="00D44372">
        <w:rPr>
          <w:rFonts w:ascii="Times New Roman" w:eastAsia="標楷體" w:hAnsi="Times New Roman" w:cs="Times New Roman"/>
          <w:bCs/>
          <w:sz w:val="28"/>
        </w:rPr>
        <w:t>取得族語認證</w:t>
      </w:r>
      <w:r w:rsidRPr="00D44372">
        <w:rPr>
          <w:rFonts w:ascii="Times New Roman" w:eastAsia="標楷體" w:hAnsi="Times New Roman" w:cs="Times New Roman" w:hint="eastAsia"/>
          <w:bCs/>
          <w:sz w:val="28"/>
        </w:rPr>
        <w:t>情形</w:t>
      </w:r>
      <w:r w:rsidRPr="00D44372">
        <w:rPr>
          <w:rFonts w:ascii="Times New Roman" w:eastAsia="標楷體" w:hAnsi="Times New Roman" w:cs="Times New Roman"/>
          <w:bCs/>
          <w:sz w:val="28"/>
        </w:rPr>
        <w:t>。</w:t>
      </w:r>
    </w:p>
    <w:p w14:paraId="2F9BCB0B" w14:textId="6BC67C58" w:rsidR="00C50269" w:rsidRPr="00D44372" w:rsidRDefault="00FA68EA" w:rsidP="00C50269">
      <w:pPr>
        <w:ind w:leftChars="236" w:left="1132" w:hangingChars="202" w:hanging="566"/>
        <w:rPr>
          <w:rFonts w:ascii="Times New Roman" w:eastAsia="標楷體" w:hAnsi="Times New Roman" w:cs="Times New Roman"/>
          <w:bCs/>
          <w:sz w:val="28"/>
        </w:rPr>
      </w:pPr>
      <w:r w:rsidRPr="00D44372">
        <w:rPr>
          <w:rFonts w:ascii="Times New Roman" w:eastAsia="標楷體" w:hAnsi="Times New Roman" w:cs="Times New Roman" w:hint="eastAsia"/>
          <w:bCs/>
          <w:sz w:val="28"/>
        </w:rPr>
        <w:t>三、</w:t>
      </w:r>
      <w:r w:rsidR="00C50269" w:rsidRPr="00D44372">
        <w:rPr>
          <w:rFonts w:ascii="Times New Roman" w:eastAsia="標楷體" w:hAnsi="Times New Roman" w:cs="Times New Roman"/>
          <w:bCs/>
          <w:sz w:val="28"/>
        </w:rPr>
        <w:t>於家庭建構具生活化之族語學習環境。</w:t>
      </w:r>
    </w:p>
    <w:p w14:paraId="5F4D33B3" w14:textId="77777777" w:rsidR="00C50269" w:rsidRPr="00D44372" w:rsidRDefault="00004682" w:rsidP="00C50269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捌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、獎勵措施</w:t>
      </w:r>
    </w:p>
    <w:p w14:paraId="2FC53418" w14:textId="77777777" w:rsidR="00D73D16" w:rsidRPr="00D44372" w:rsidRDefault="00C50269" w:rsidP="00D6533D">
      <w:pPr>
        <w:ind w:leftChars="267" w:left="641" w:firstLineChars="2" w:firstLine="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公開表揚方式發給獎金</w:t>
      </w:r>
      <w:r w:rsidR="00D6533D" w:rsidRPr="00D44372">
        <w:rPr>
          <w:rFonts w:ascii="Times New Roman" w:eastAsia="標楷體" w:hAnsi="Times New Roman" w:cs="Times New Roman" w:hint="eastAsia"/>
          <w:sz w:val="28"/>
        </w:rPr>
        <w:t>新臺幣</w:t>
      </w:r>
      <w:r w:rsidR="00857E37" w:rsidRPr="00D44372">
        <w:rPr>
          <w:rFonts w:ascii="Times New Roman" w:eastAsia="標楷體" w:hAnsi="Times New Roman" w:cs="Times New Roman"/>
          <w:sz w:val="28"/>
        </w:rPr>
        <w:t>1</w:t>
      </w:r>
      <w:r w:rsidR="00857E37" w:rsidRPr="00D44372">
        <w:rPr>
          <w:rFonts w:ascii="Times New Roman" w:eastAsia="標楷體" w:hAnsi="Times New Roman" w:cs="Times New Roman" w:hint="eastAsia"/>
          <w:sz w:val="28"/>
        </w:rPr>
        <w:t>萬</w:t>
      </w:r>
      <w:r w:rsidR="00D6533D" w:rsidRPr="00D44372">
        <w:rPr>
          <w:rFonts w:ascii="Times New Roman" w:eastAsia="標楷體" w:hAnsi="Times New Roman" w:cs="Times New Roman" w:hint="eastAsia"/>
          <w:sz w:val="28"/>
        </w:rPr>
        <w:t>元整</w:t>
      </w:r>
      <w:r w:rsidRPr="00D44372">
        <w:rPr>
          <w:rFonts w:ascii="Times New Roman" w:eastAsia="標楷體" w:hAnsi="Times New Roman" w:cs="Times New Roman"/>
          <w:sz w:val="28"/>
        </w:rPr>
        <w:t>、獎狀及獎座。</w:t>
      </w:r>
    </w:p>
    <w:p w14:paraId="3B6C3CEF" w14:textId="77777777" w:rsidR="00C50269" w:rsidRPr="00D44372" w:rsidRDefault="00004682" w:rsidP="00C50269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玖</w:t>
      </w:r>
      <w:r w:rsidR="00C50269" w:rsidRPr="00D44372">
        <w:rPr>
          <w:rFonts w:ascii="Times New Roman" w:eastAsia="標楷體" w:hAnsi="Times New Roman" w:cs="Times New Roman"/>
          <w:b/>
          <w:sz w:val="32"/>
        </w:rPr>
        <w:t>、附則：</w:t>
      </w:r>
    </w:p>
    <w:p w14:paraId="426A69DA" w14:textId="77777777" w:rsidR="00C50269" w:rsidRPr="00D44372" w:rsidRDefault="00C50269" w:rsidP="00A33484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一、請依公告期程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如附件</w:t>
      </w:r>
      <w:r w:rsidR="000D197C" w:rsidRPr="00D44372">
        <w:rPr>
          <w:rFonts w:ascii="Times New Roman" w:eastAsia="標楷體" w:hAnsi="Times New Roman" w:cs="Times New Roman" w:hint="eastAsia"/>
          <w:sz w:val="28"/>
        </w:rPr>
        <w:t>2)</w:t>
      </w:r>
      <w:r w:rsidRPr="00D44372">
        <w:rPr>
          <w:rFonts w:ascii="Times New Roman" w:eastAsia="標楷體" w:hAnsi="Times New Roman" w:cs="Times New Roman"/>
          <w:sz w:val="28"/>
        </w:rPr>
        <w:t>送件，以郵戳為憑，逾期不受理。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</w:p>
    <w:p w14:paraId="076B9F8C" w14:textId="74858CF8" w:rsidR="00C50269" w:rsidRPr="00D44372" w:rsidRDefault="00C50269" w:rsidP="00A33484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/>
          <w:sz w:val="28"/>
        </w:rPr>
        <w:t>二、送審資料以不超過</w:t>
      </w:r>
      <w:r w:rsidRPr="00D44372">
        <w:rPr>
          <w:rFonts w:ascii="Times New Roman" w:eastAsia="標楷體" w:hAnsi="Times New Roman" w:cs="Times New Roman"/>
          <w:sz w:val="28"/>
        </w:rPr>
        <w:t>10</w:t>
      </w:r>
      <w:r w:rsidRPr="00D44372">
        <w:rPr>
          <w:rFonts w:ascii="Times New Roman" w:eastAsia="標楷體" w:hAnsi="Times New Roman" w:cs="Times New Roman"/>
          <w:sz w:val="28"/>
        </w:rPr>
        <w:t>頁為原則</w:t>
      </w:r>
      <w:r w:rsidRPr="00D44372">
        <w:rPr>
          <w:rFonts w:ascii="Times New Roman" w:eastAsia="標楷體" w:hAnsi="Times New Roman" w:cs="Times New Roman"/>
          <w:sz w:val="28"/>
        </w:rPr>
        <w:t>(</w:t>
      </w:r>
      <w:r w:rsidRPr="00D44372">
        <w:rPr>
          <w:rFonts w:ascii="Times New Roman" w:eastAsia="標楷體" w:hAnsi="Times New Roman" w:cs="Times New Roman"/>
          <w:sz w:val="28"/>
        </w:rPr>
        <w:t>不含佐證資料</w:t>
      </w:r>
      <w:r w:rsidRPr="00D44372">
        <w:rPr>
          <w:rFonts w:ascii="Times New Roman" w:eastAsia="標楷體" w:hAnsi="Times New Roman" w:cs="Times New Roman"/>
          <w:sz w:val="28"/>
        </w:rPr>
        <w:t>)</w:t>
      </w:r>
      <w:r w:rsidRPr="00D44372">
        <w:rPr>
          <w:rFonts w:ascii="Times New Roman" w:eastAsia="標楷體" w:hAnsi="Times New Roman" w:cs="Times New Roman"/>
          <w:sz w:val="28"/>
        </w:rPr>
        <w:t>；影印文件請以</w:t>
      </w:r>
      <w:r w:rsidRPr="00D44372">
        <w:rPr>
          <w:rFonts w:ascii="Times New Roman" w:eastAsia="標楷體" w:hAnsi="Times New Roman" w:cs="Times New Roman"/>
          <w:sz w:val="28"/>
        </w:rPr>
        <w:t>A4</w:t>
      </w:r>
      <w:r w:rsidRPr="00D44372">
        <w:rPr>
          <w:rFonts w:ascii="Times New Roman" w:eastAsia="標楷體" w:hAnsi="Times New Roman" w:cs="Times New Roman"/>
          <w:sz w:val="28"/>
        </w:rPr>
        <w:t>規格紙張，文件請裝釘整齊；照片請加註說明。</w:t>
      </w:r>
    </w:p>
    <w:p w14:paraId="611ACA3F" w14:textId="3892395A" w:rsidR="00523D9B" w:rsidRPr="00D44372" w:rsidRDefault="00A33484" w:rsidP="00FA68EA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三</w:t>
      </w:r>
      <w:r w:rsidR="00C50269" w:rsidRPr="00D44372">
        <w:rPr>
          <w:rFonts w:ascii="Times New Roman" w:eastAsia="標楷體" w:hAnsi="Times New Roman" w:cs="Times New Roman"/>
          <w:sz w:val="28"/>
        </w:rPr>
        <w:t>、獲獎</w:t>
      </w:r>
      <w:r w:rsidRPr="00D44372">
        <w:rPr>
          <w:rFonts w:ascii="Times New Roman" w:eastAsia="標楷體" w:hAnsi="Times New Roman" w:cs="Times New Roman" w:hint="eastAsia"/>
          <w:sz w:val="28"/>
        </w:rPr>
        <w:t>者</w:t>
      </w:r>
      <w:r w:rsidR="00C50269" w:rsidRPr="00D44372">
        <w:rPr>
          <w:rFonts w:ascii="Times New Roman" w:eastAsia="標楷體" w:hAnsi="Times New Roman" w:cs="Times New Roman"/>
          <w:sz w:val="28"/>
        </w:rPr>
        <w:t>所送之各項具體事蹟資料，如經查明有偽造、變造、身分不符規定、提供不實資料、違反著作權法或其他法令情形者，本會得於事實確認後，取消其得獎資格，並追繳其已領得獎狀及獎座。</w:t>
      </w:r>
    </w:p>
    <w:p w14:paraId="5BCDB963" w14:textId="6CFBABA5" w:rsidR="00C50269" w:rsidRPr="00D44372" w:rsidRDefault="00A33484" w:rsidP="00A33484">
      <w:pPr>
        <w:snapToGrid w:val="0"/>
        <w:spacing w:line="360" w:lineRule="auto"/>
        <w:ind w:leftChars="236" w:left="1132" w:hangingChars="202" w:hanging="566"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四</w:t>
      </w:r>
      <w:r w:rsidR="00C50269" w:rsidRPr="00D44372">
        <w:rPr>
          <w:rFonts w:ascii="Times New Roman" w:eastAsia="標楷體" w:hAnsi="Times New Roman" w:cs="Times New Roman"/>
          <w:sz w:val="28"/>
        </w:rPr>
        <w:t>、</w:t>
      </w:r>
      <w:r w:rsidR="00857E37" w:rsidRPr="00D44372">
        <w:rPr>
          <w:rFonts w:ascii="Times New Roman" w:eastAsia="標楷體" w:hAnsi="Times New Roman" w:cs="Times New Roman" w:hint="eastAsia"/>
          <w:sz w:val="28"/>
        </w:rPr>
        <w:t>申請</w:t>
      </w:r>
      <w:r w:rsidR="00C50269" w:rsidRPr="00D44372">
        <w:rPr>
          <w:rFonts w:ascii="Times New Roman" w:eastAsia="標楷體" w:hAnsi="Times New Roman" w:cs="Times New Roman"/>
          <w:sz w:val="28"/>
        </w:rPr>
        <w:t>資料請正式備函掛號寄送至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申請人戶籍所在地直轄市或縣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(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市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)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政府，</w:t>
      </w:r>
      <w:r w:rsidR="00C50269" w:rsidRPr="00D44372">
        <w:rPr>
          <w:rFonts w:ascii="Times New Roman" w:eastAsia="標楷體" w:hAnsi="Times New Roman" w:cs="Times New Roman"/>
          <w:sz w:val="28"/>
        </w:rPr>
        <w:t>封面請註明</w:t>
      </w:r>
      <w:r w:rsidR="00C50269" w:rsidRPr="00D44372">
        <w:rPr>
          <w:rFonts w:ascii="Times New Roman" w:eastAsia="標楷體" w:hAnsi="Times New Roman" w:cs="Times New Roman"/>
          <w:sz w:val="28"/>
        </w:rPr>
        <w:t xml:space="preserve"> </w:t>
      </w:r>
      <w:r w:rsidR="00C50269" w:rsidRPr="00D44372">
        <w:rPr>
          <w:rFonts w:ascii="Times New Roman" w:eastAsia="標楷體" w:hAnsi="Times New Roman" w:cs="Times New Roman"/>
          <w:sz w:val="28"/>
        </w:rPr>
        <w:t>「</w:t>
      </w:r>
      <w:r w:rsidR="00283ADD" w:rsidRPr="00D44372">
        <w:rPr>
          <w:rFonts w:ascii="Times New Roman" w:eastAsia="標楷體" w:hAnsi="Times New Roman" w:cs="Times New Roman" w:hint="eastAsia"/>
          <w:sz w:val="28"/>
        </w:rPr>
        <w:t>112</w:t>
      </w:r>
      <w:r w:rsidR="00283ADD" w:rsidRPr="00D44372">
        <w:rPr>
          <w:rFonts w:ascii="Times New Roman" w:eastAsia="標楷體" w:hAnsi="Times New Roman" w:cs="Times New Roman" w:hint="eastAsia"/>
          <w:sz w:val="28"/>
        </w:rPr>
        <w:t>年</w:t>
      </w:r>
      <w:r w:rsidR="00CE7908" w:rsidRPr="00D44372">
        <w:rPr>
          <w:rFonts w:ascii="Times New Roman" w:eastAsia="標楷體" w:hAnsi="Times New Roman" w:cs="Times New Roman" w:hint="eastAsia"/>
          <w:sz w:val="28"/>
        </w:rPr>
        <w:t>度獎勵推廣原住民族語言模範</w:t>
      </w:r>
      <w:r w:rsidR="00AD5099">
        <w:rPr>
          <w:rFonts w:ascii="Times New Roman" w:eastAsia="標楷體" w:hAnsi="Times New Roman" w:cs="Times New Roman" w:hint="eastAsia"/>
          <w:sz w:val="28"/>
        </w:rPr>
        <w:t>父親</w:t>
      </w:r>
      <w:r w:rsidR="00CE7908" w:rsidRPr="00D44372">
        <w:rPr>
          <w:rFonts w:ascii="Times New Roman" w:eastAsia="標楷體" w:hAnsi="Times New Roman" w:cs="Times New Roman" w:hint="eastAsia"/>
          <w:sz w:val="28"/>
        </w:rPr>
        <w:t>實施計畫</w:t>
      </w:r>
      <w:r w:rsidR="00C50269" w:rsidRPr="00D44372">
        <w:rPr>
          <w:rFonts w:ascii="Times New Roman" w:eastAsia="標楷體" w:hAnsi="Times New Roman" w:cs="Times New Roman"/>
          <w:sz w:val="28"/>
        </w:rPr>
        <w:t>」</w:t>
      </w:r>
      <w:r w:rsidR="0096191D" w:rsidRPr="00D44372">
        <w:rPr>
          <w:rFonts w:ascii="Times New Roman" w:eastAsia="標楷體" w:hAnsi="Times New Roman" w:cs="Times New Roman" w:hint="eastAsia"/>
          <w:sz w:val="28"/>
        </w:rPr>
        <w:t>，</w:t>
      </w:r>
      <w:r w:rsidR="00C50269" w:rsidRPr="00D44372">
        <w:rPr>
          <w:rFonts w:ascii="Times New Roman" w:eastAsia="標楷體" w:hAnsi="Times New Roman" w:cs="Times New Roman"/>
          <w:sz w:val="28"/>
        </w:rPr>
        <w:t>所送資料及照片概不退還，請自行留底稿。</w:t>
      </w:r>
    </w:p>
    <w:p w14:paraId="7E4DF762" w14:textId="77777777" w:rsidR="00AE3AC8" w:rsidRPr="00D44372" w:rsidRDefault="00C50269" w:rsidP="00A33484">
      <w:pPr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拾、本計畫奉核定後實施</w:t>
      </w:r>
      <w:r w:rsidR="00A33484" w:rsidRPr="00D44372">
        <w:rPr>
          <w:rFonts w:ascii="Times New Roman" w:eastAsia="標楷體" w:hAnsi="Times New Roman" w:cs="Times New Roman" w:hint="eastAsia"/>
          <w:b/>
          <w:sz w:val="32"/>
        </w:rPr>
        <w:t>，修正時亦同</w:t>
      </w:r>
      <w:r w:rsidRPr="00D44372">
        <w:rPr>
          <w:rFonts w:ascii="Times New Roman" w:eastAsia="標楷體" w:hAnsi="Times New Roman" w:cs="Times New Roman"/>
          <w:b/>
          <w:sz w:val="32"/>
        </w:rPr>
        <w:t>。</w:t>
      </w:r>
      <w:r w:rsidRPr="00D44372">
        <w:rPr>
          <w:rFonts w:ascii="Times New Roman" w:eastAsia="標楷體" w:hAnsi="Times New Roman" w:cs="Times New Roman"/>
          <w:b/>
          <w:sz w:val="32"/>
        </w:rPr>
        <w:t xml:space="preserve"> </w:t>
      </w:r>
      <w:r w:rsidR="00AE3AC8" w:rsidRPr="00D44372">
        <w:rPr>
          <w:rFonts w:ascii="Times New Roman" w:eastAsia="標楷體" w:hAnsi="Times New Roman" w:cs="Times New Roman"/>
          <w:b/>
          <w:sz w:val="32"/>
        </w:rPr>
        <w:br w:type="page"/>
      </w:r>
    </w:p>
    <w:p w14:paraId="10186470" w14:textId="77777777" w:rsidR="0036317D" w:rsidRPr="00D44372" w:rsidRDefault="00517E73" w:rsidP="00517E73">
      <w:pPr>
        <w:snapToGrid w:val="0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lastRenderedPageBreak/>
        <w:t>附件</w:t>
      </w: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 xml:space="preserve">1 </w:t>
      </w:r>
    </w:p>
    <w:p w14:paraId="12D1DDA7" w14:textId="02BD0EE7" w:rsidR="00076D73" w:rsidRPr="00D44372" w:rsidRDefault="00283ADD" w:rsidP="00A33484">
      <w:pPr>
        <w:contextualSpacing/>
        <w:jc w:val="center"/>
        <w:rPr>
          <w:rFonts w:ascii="Times New Roman" w:eastAsia="標楷體" w:hAnsi="Times New Roman" w:cs="Times New Roman"/>
          <w:b/>
          <w:sz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t>112</w:t>
      </w:r>
      <w:r w:rsidRPr="00D44372">
        <w:rPr>
          <w:rFonts w:ascii="Times New Roman" w:eastAsia="標楷體" w:hAnsi="Times New Roman" w:cs="Times New Roman"/>
          <w:sz w:val="36"/>
          <w:szCs w:val="36"/>
        </w:rPr>
        <w:t>年</w:t>
      </w:r>
      <w:r w:rsidR="000A7D7F" w:rsidRPr="00D44372">
        <w:rPr>
          <w:rFonts w:ascii="Times New Roman" w:eastAsia="標楷體" w:hAnsi="Times New Roman" w:cs="Times New Roman"/>
          <w:sz w:val="36"/>
          <w:szCs w:val="36"/>
        </w:rPr>
        <w:t>度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獎勵推廣原住民族語</w:t>
      </w:r>
      <w:r w:rsidR="00C95943" w:rsidRPr="00D44372">
        <w:rPr>
          <w:rFonts w:ascii="Times New Roman" w:eastAsia="標楷體" w:hAnsi="Times New Roman" w:cs="Times New Roman" w:hint="eastAsia"/>
          <w:sz w:val="36"/>
          <w:szCs w:val="36"/>
        </w:rPr>
        <w:t>言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模範</w:t>
      </w:r>
      <w:r w:rsidR="00AD5099">
        <w:rPr>
          <w:rFonts w:ascii="Times New Roman" w:eastAsia="標楷體" w:hAnsi="Times New Roman" w:cs="Times New Roman" w:hint="eastAsia"/>
          <w:sz w:val="36"/>
          <w:szCs w:val="36"/>
        </w:rPr>
        <w:t>父親</w:t>
      </w:r>
      <w:r w:rsidR="00076D73" w:rsidRPr="00D44372">
        <w:rPr>
          <w:rFonts w:ascii="Times New Roman" w:eastAsia="標楷體" w:hAnsi="Times New Roman" w:cs="Times New Roman"/>
          <w:sz w:val="36"/>
          <w:szCs w:val="36"/>
        </w:rPr>
        <w:t>實施計畫</w:t>
      </w:r>
    </w:p>
    <w:p w14:paraId="183115A7" w14:textId="77777777" w:rsidR="00076D73" w:rsidRPr="00D44372" w:rsidRDefault="00283ADD" w:rsidP="00076D73">
      <w:pPr>
        <w:snapToGrid w:val="0"/>
        <w:ind w:leftChars="-236" w:left="-566" w:rightChars="-260" w:right="-624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 w:hint="eastAsia"/>
          <w:b/>
          <w:sz w:val="36"/>
        </w:rPr>
        <w:t>申請</w:t>
      </w:r>
      <w:r w:rsidR="008C6BFF" w:rsidRPr="00D44372">
        <w:rPr>
          <w:rFonts w:ascii="Times New Roman" w:eastAsia="標楷體" w:hAnsi="Times New Roman" w:cs="Times New Roman" w:hint="eastAsia"/>
          <w:b/>
          <w:sz w:val="36"/>
        </w:rPr>
        <w:t>表</w:t>
      </w:r>
    </w:p>
    <w:tbl>
      <w:tblPr>
        <w:tblStyle w:val="a9"/>
        <w:tblW w:w="11077" w:type="dxa"/>
        <w:jc w:val="center"/>
        <w:tblLook w:val="04A0" w:firstRow="1" w:lastRow="0" w:firstColumn="1" w:lastColumn="0" w:noHBand="0" w:noVBand="1"/>
      </w:tblPr>
      <w:tblGrid>
        <w:gridCol w:w="1413"/>
        <w:gridCol w:w="1134"/>
        <w:gridCol w:w="1984"/>
        <w:gridCol w:w="662"/>
        <w:gridCol w:w="756"/>
        <w:gridCol w:w="2240"/>
        <w:gridCol w:w="1162"/>
        <w:gridCol w:w="1726"/>
      </w:tblGrid>
      <w:tr w:rsidR="00D44372" w:rsidRPr="00D44372" w14:paraId="3B53027B" w14:textId="77777777" w:rsidTr="00A33484">
        <w:trPr>
          <w:jc w:val="center"/>
        </w:trPr>
        <w:tc>
          <w:tcPr>
            <w:tcW w:w="1413" w:type="dxa"/>
            <w:vMerge w:val="restart"/>
            <w:vAlign w:val="center"/>
          </w:tcPr>
          <w:p w14:paraId="2E18742C" w14:textId="77777777" w:rsidR="00076D73" w:rsidRPr="00D44372" w:rsidRDefault="00741104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人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14:paraId="7B2D80EA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姓名：</w:t>
            </w:r>
          </w:p>
          <w:p w14:paraId="1BB79569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族名：</w:t>
            </w:r>
          </w:p>
          <w:p w14:paraId="6CEB8F1F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性別：</w:t>
            </w:r>
          </w:p>
          <w:p w14:paraId="23DE7806" w14:textId="77777777" w:rsidR="00076D73" w:rsidRPr="00D44372" w:rsidRDefault="00076D73" w:rsidP="000A7D7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生日：</w:t>
            </w:r>
          </w:p>
        </w:tc>
        <w:tc>
          <w:tcPr>
            <w:tcW w:w="1418" w:type="dxa"/>
            <w:gridSpan w:val="2"/>
            <w:vAlign w:val="center"/>
          </w:tcPr>
          <w:p w14:paraId="28AF370D" w14:textId="77777777" w:rsidR="00076D73" w:rsidRPr="00D44372" w:rsidRDefault="00741104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人身分證號</w:t>
            </w:r>
          </w:p>
        </w:tc>
        <w:tc>
          <w:tcPr>
            <w:tcW w:w="2240" w:type="dxa"/>
          </w:tcPr>
          <w:p w14:paraId="64DFC264" w14:textId="77777777" w:rsidR="00076D73" w:rsidRPr="00D44372" w:rsidRDefault="00076D73" w:rsidP="000A7D7F">
            <w:pPr>
              <w:snapToGrid w:val="0"/>
              <w:spacing w:line="360" w:lineRule="auto"/>
              <w:ind w:rightChars="-260" w:right="-624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88" w:type="dxa"/>
            <w:gridSpan w:val="2"/>
            <w:vMerge w:val="restart"/>
            <w:vAlign w:val="center"/>
          </w:tcPr>
          <w:p w14:paraId="773159E8" w14:textId="77777777" w:rsidR="00076D73" w:rsidRPr="00D44372" w:rsidRDefault="00076D73" w:rsidP="00741104">
            <w:pPr>
              <w:ind w:rightChars="-1" w:right="-2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(</w:t>
            </w:r>
            <w:r w:rsidR="00741104"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申請人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照</w:t>
            </w:r>
            <w:r w:rsidR="00741104"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片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)</w:t>
            </w:r>
          </w:p>
        </w:tc>
      </w:tr>
      <w:tr w:rsidR="00D44372" w:rsidRPr="00D44372" w14:paraId="03602821" w14:textId="77777777" w:rsidTr="00A33484">
        <w:trPr>
          <w:trHeight w:val="1192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7A93036B" w14:textId="77777777" w:rsidR="00076D73" w:rsidRPr="00D44372" w:rsidRDefault="00076D73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4F71ECC" w14:textId="77777777" w:rsidR="00076D73" w:rsidRPr="00D44372" w:rsidRDefault="00076D73" w:rsidP="000A7D7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47656CEC" w14:textId="253D73D8" w:rsidR="00076D73" w:rsidRPr="00D44372" w:rsidRDefault="00283ADD" w:rsidP="000A7D7F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申請人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原住民</w:t>
            </w:r>
            <w:r w:rsidR="005658CD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民</w:t>
            </w:r>
            <w:r w:rsidR="00076D73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族別</w:t>
            </w: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14:paraId="19107A78" w14:textId="77777777" w:rsidR="00076D73" w:rsidRPr="00D44372" w:rsidRDefault="00076D73" w:rsidP="000A7D7F">
            <w:pPr>
              <w:snapToGrid w:val="0"/>
              <w:spacing w:beforeLines="50" w:before="180"/>
              <w:ind w:rightChars="-1" w:right="-2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 w:val="28"/>
                <w:szCs w:val="24"/>
              </w:rPr>
              <w:t>□          族</w:t>
            </w:r>
          </w:p>
          <w:p w14:paraId="2837142E" w14:textId="77777777" w:rsidR="00076D73" w:rsidRPr="00D44372" w:rsidRDefault="00076D73" w:rsidP="000A7D7F">
            <w:pPr>
              <w:snapToGrid w:val="0"/>
              <w:spacing w:line="360" w:lineRule="auto"/>
              <w:ind w:rightChars="-260" w:right="-624"/>
              <w:jc w:val="both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 w:val="28"/>
                <w:szCs w:val="24"/>
              </w:rPr>
              <w:t>□非原住民</w:t>
            </w:r>
          </w:p>
        </w:tc>
        <w:tc>
          <w:tcPr>
            <w:tcW w:w="2888" w:type="dxa"/>
            <w:gridSpan w:val="2"/>
            <w:vMerge/>
            <w:vAlign w:val="center"/>
          </w:tcPr>
          <w:p w14:paraId="640DE03B" w14:textId="77777777" w:rsidR="00076D73" w:rsidRPr="00D44372" w:rsidRDefault="00076D73" w:rsidP="000A7D7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E0C79DD" w14:textId="77777777" w:rsidTr="00A33484">
        <w:trPr>
          <w:trHeight w:val="2078"/>
          <w:jc w:val="center"/>
        </w:trPr>
        <w:tc>
          <w:tcPr>
            <w:tcW w:w="1413" w:type="dxa"/>
            <w:vAlign w:val="center"/>
          </w:tcPr>
          <w:p w14:paraId="1AF034A9" w14:textId="77777777" w:rsidR="00741104" w:rsidRPr="00D44372" w:rsidRDefault="00741104" w:rsidP="00A33484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聯絡方式</w:t>
            </w:r>
          </w:p>
        </w:tc>
        <w:tc>
          <w:tcPr>
            <w:tcW w:w="6776" w:type="dxa"/>
            <w:gridSpan w:val="5"/>
            <w:vAlign w:val="center"/>
          </w:tcPr>
          <w:p w14:paraId="0C20F37E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戶籍地址：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6729CFCF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通訊地址：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4A162A64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辦公電話：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4F651146" w14:textId="77777777" w:rsidR="00741104" w:rsidRPr="00D44372" w:rsidRDefault="00741104" w:rsidP="008C6BFF">
            <w:pPr>
              <w:snapToGrid w:val="0"/>
              <w:spacing w:line="360" w:lineRule="auto"/>
              <w:ind w:rightChars="-1" w:right="-2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聯絡手機：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</w:p>
          <w:p w14:paraId="73548730" w14:textId="77777777" w:rsidR="00741104" w:rsidRPr="00D44372" w:rsidRDefault="00741104" w:rsidP="008C6BFF">
            <w:pPr>
              <w:widowControl/>
              <w:snapToGrid w:val="0"/>
              <w:spacing w:line="360" w:lineRule="auto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E-mail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：</w:t>
            </w:r>
          </w:p>
        </w:tc>
        <w:tc>
          <w:tcPr>
            <w:tcW w:w="2888" w:type="dxa"/>
            <w:gridSpan w:val="2"/>
            <w:vMerge/>
          </w:tcPr>
          <w:p w14:paraId="0CD337B3" w14:textId="77777777" w:rsidR="00741104" w:rsidRPr="00D44372" w:rsidRDefault="00741104" w:rsidP="000A7D7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1027F2D" w14:textId="77777777" w:rsidTr="00A33484">
        <w:trPr>
          <w:trHeight w:val="417"/>
          <w:jc w:val="center"/>
        </w:trPr>
        <w:tc>
          <w:tcPr>
            <w:tcW w:w="1413" w:type="dxa"/>
            <w:vMerge w:val="restart"/>
            <w:vAlign w:val="center"/>
          </w:tcPr>
          <w:p w14:paraId="5FABD0BA" w14:textId="77777777" w:rsidR="008C6BFF" w:rsidRPr="00D44372" w:rsidRDefault="00A33484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直系血親</w:t>
            </w:r>
            <w:r w:rsidR="008C6BFF"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家庭成員</w:t>
            </w:r>
          </w:p>
          <w:p w14:paraId="5D73474F" w14:textId="77777777" w:rsidR="00A33484" w:rsidRPr="00D44372" w:rsidRDefault="00A33484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表格倘不足請自行增列</w:t>
            </w:r>
            <w:r w:rsidRPr="00D4437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2A839670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稱謂</w:t>
            </w:r>
          </w:p>
        </w:tc>
        <w:tc>
          <w:tcPr>
            <w:tcW w:w="2646" w:type="dxa"/>
            <w:gridSpan w:val="2"/>
            <w:vAlign w:val="center"/>
          </w:tcPr>
          <w:p w14:paraId="152F2061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2996" w:type="dxa"/>
            <w:gridSpan w:val="2"/>
            <w:vAlign w:val="center"/>
          </w:tcPr>
          <w:p w14:paraId="4BF9ECF9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族名</w:t>
            </w:r>
          </w:p>
        </w:tc>
        <w:tc>
          <w:tcPr>
            <w:tcW w:w="1162" w:type="dxa"/>
            <w:vAlign w:val="center"/>
          </w:tcPr>
          <w:p w14:paraId="4E04EE17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年齡</w:t>
            </w:r>
          </w:p>
        </w:tc>
        <w:tc>
          <w:tcPr>
            <w:tcW w:w="1726" w:type="dxa"/>
            <w:vAlign w:val="center"/>
          </w:tcPr>
          <w:p w14:paraId="2E2EB5D5" w14:textId="77777777" w:rsidR="008C6BFF" w:rsidRPr="00D44372" w:rsidRDefault="008C6BFF" w:rsidP="008C6BFF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族語認證級別</w:t>
            </w:r>
          </w:p>
        </w:tc>
      </w:tr>
      <w:tr w:rsidR="00D44372" w:rsidRPr="00D44372" w14:paraId="391842FD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7D5B02C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BD46520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Cs w:val="24"/>
              </w:rPr>
              <w:t>申請人</w:t>
            </w:r>
          </w:p>
        </w:tc>
        <w:tc>
          <w:tcPr>
            <w:tcW w:w="2646" w:type="dxa"/>
            <w:gridSpan w:val="2"/>
            <w:vAlign w:val="center"/>
          </w:tcPr>
          <w:p w14:paraId="6E3827A2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7B5555BA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13C6C5B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4B9BF52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E5C4DB3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72CEC6BD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AB30E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1F7FEBA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0980486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1967578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C95153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1D6FFA4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61DC0FD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819895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6CC74A7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480BC3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49C1E6C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EBFDEE7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2600968B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0019E124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DEDC25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FB06EE1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E9A838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8B4D16C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3BD2EDF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FC19C36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7F9C1C99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020C13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095FD5C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5257EB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A7A6F6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46114645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42A77D35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192809B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5CB4F7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1B974ED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6B818D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F9D092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3675075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3AD17C9C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2E7B239C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11EAD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B6B2BC5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97B137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41A6691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281B4FCF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1CAF0E39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11A6404C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1FD4BFF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D594BC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45BDF35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32CC10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6F5BF0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04878595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02C1528A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882397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7ACA3F2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BE6CB10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008E85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0C584E2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0946CEA0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5E1C5070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46B213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62A777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3636E887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3834F0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0F7B53B4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205734D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7C71865F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3CD7D5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7B30E0D0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D2D94FC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8B9401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5DD9E0E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6F42115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36252053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55D157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7C4CD17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2A0DB547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6AF02AD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AA8C0AB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C74BDAF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6EA60EF9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3995952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5D048A29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12352BFA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1CE4CA9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103C181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569C95C6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559DDD88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448871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0D7371A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20DB9D30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2429F08A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77FD9726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57564B9" w14:textId="77777777" w:rsidTr="00A33484">
        <w:trPr>
          <w:trHeight w:val="417"/>
          <w:jc w:val="center"/>
        </w:trPr>
        <w:tc>
          <w:tcPr>
            <w:tcW w:w="1413" w:type="dxa"/>
            <w:vMerge/>
            <w:vAlign w:val="center"/>
          </w:tcPr>
          <w:p w14:paraId="502AA844" w14:textId="77777777" w:rsidR="008C6BFF" w:rsidRPr="00D44372" w:rsidRDefault="008C6BFF" w:rsidP="008C6BF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8622A8" w14:textId="77777777" w:rsidR="008C6BFF" w:rsidRPr="00D44372" w:rsidRDefault="008C6BFF" w:rsidP="008C6BFF">
            <w:pPr>
              <w:snapToGrid w:val="0"/>
              <w:ind w:rightChars="14" w:right="34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46" w:type="dxa"/>
            <w:gridSpan w:val="2"/>
            <w:vAlign w:val="center"/>
          </w:tcPr>
          <w:p w14:paraId="27EC345D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96" w:type="dxa"/>
            <w:gridSpan w:val="2"/>
            <w:vAlign w:val="center"/>
          </w:tcPr>
          <w:p w14:paraId="2BA1A981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73F08BE8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26" w:type="dxa"/>
            <w:vAlign w:val="center"/>
          </w:tcPr>
          <w:p w14:paraId="6E343F83" w14:textId="77777777" w:rsidR="008C6BFF" w:rsidRPr="00D44372" w:rsidRDefault="008C6BFF" w:rsidP="008C6BFF">
            <w:pPr>
              <w:snapToGrid w:val="0"/>
              <w:ind w:rightChars="-260" w:right="-624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44372" w:rsidRPr="00D44372" w14:paraId="6152D439" w14:textId="77777777" w:rsidTr="00845508">
        <w:trPr>
          <w:trHeight w:val="5660"/>
          <w:jc w:val="center"/>
        </w:trPr>
        <w:tc>
          <w:tcPr>
            <w:tcW w:w="1413" w:type="dxa"/>
            <w:vAlign w:val="center"/>
          </w:tcPr>
          <w:p w14:paraId="6EE285ED" w14:textId="4050B07D" w:rsidR="008C6BFF" w:rsidRPr="00D44372" w:rsidRDefault="00845508" w:rsidP="00A33484">
            <w:pPr>
              <w:widowControl/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lastRenderedPageBreak/>
              <w:t>建構家庭具生活化之族語環境</w:t>
            </w:r>
          </w:p>
        </w:tc>
        <w:tc>
          <w:tcPr>
            <w:tcW w:w="9664" w:type="dxa"/>
            <w:gridSpan w:val="7"/>
          </w:tcPr>
          <w:p w14:paraId="3C459D39" w14:textId="33955973" w:rsidR="00845508" w:rsidRPr="00845508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所有成員在家庭中全族語對話</w:t>
            </w:r>
          </w:p>
          <w:p w14:paraId="55AD6F32" w14:textId="11F22893" w:rsidR="00845508" w:rsidRPr="00845508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家庭中大部分時間及大部分成員使用族語對話</w:t>
            </w:r>
          </w:p>
          <w:p w14:paraId="798FA2AF" w14:textId="120B443B" w:rsidR="00845508" w:rsidRPr="00845508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家庭中有一半時間或半數成員使用族語對話</w:t>
            </w:r>
          </w:p>
          <w:p w14:paraId="0338BEAD" w14:textId="55454115" w:rsidR="008C6BFF" w:rsidRPr="00D44372" w:rsidRDefault="00845508" w:rsidP="00845508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特定時間才使用族語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(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如家庭禮拜、祭儀禮俗</w:t>
            </w:r>
            <w:r w:rsidRPr="00845508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)</w:t>
            </w:r>
          </w:p>
          <w:p w14:paraId="32F7A3C7" w14:textId="3AA31214" w:rsidR="008C6BFF" w:rsidRPr="00845508" w:rsidRDefault="00845508" w:rsidP="008C6BFF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說明：</w:t>
            </w:r>
          </w:p>
        </w:tc>
      </w:tr>
      <w:tr w:rsidR="00D44372" w:rsidRPr="00D44372" w14:paraId="11AD67A1" w14:textId="77777777" w:rsidTr="00845508">
        <w:trPr>
          <w:trHeight w:val="5660"/>
          <w:jc w:val="center"/>
        </w:trPr>
        <w:tc>
          <w:tcPr>
            <w:tcW w:w="1413" w:type="dxa"/>
            <w:vAlign w:val="center"/>
          </w:tcPr>
          <w:p w14:paraId="486ECE56" w14:textId="77777777" w:rsidR="008C6BFF" w:rsidRPr="00D44372" w:rsidRDefault="008C6BFF" w:rsidP="00A33484">
            <w:pPr>
              <w:snapToGrid w:val="0"/>
              <w:ind w:left="20" w:hangingChars="7" w:hanging="2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</w:rPr>
              <w:t>其他推動族語發展卓越事蹟</w:t>
            </w:r>
          </w:p>
        </w:tc>
        <w:tc>
          <w:tcPr>
            <w:tcW w:w="9664" w:type="dxa"/>
            <w:gridSpan w:val="7"/>
          </w:tcPr>
          <w:p w14:paraId="5DEE9028" w14:textId="77777777" w:rsidR="008C6BFF" w:rsidRPr="00D44372" w:rsidRDefault="008C6BFF" w:rsidP="008C6BFF">
            <w:pPr>
              <w:snapToGrid w:val="0"/>
              <w:ind w:rightChars="-260" w:right="-624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簡述並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提供佐證資料</w:t>
            </w:r>
          </w:p>
          <w:p w14:paraId="241D4359" w14:textId="77777777" w:rsidR="008C6BFF" w:rsidRPr="00D44372" w:rsidRDefault="008C6BFF" w:rsidP="008C6BFF">
            <w:pPr>
              <w:snapToGrid w:val="0"/>
              <w:ind w:rightChars="-260" w:right="-624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8C6BFF" w:rsidRPr="00D44372" w14:paraId="0B1B7764" w14:textId="77777777" w:rsidTr="00A33484">
        <w:trPr>
          <w:jc w:val="center"/>
        </w:trPr>
        <w:tc>
          <w:tcPr>
            <w:tcW w:w="1413" w:type="dxa"/>
            <w:vAlign w:val="center"/>
          </w:tcPr>
          <w:p w14:paraId="446D4B1A" w14:textId="77777777" w:rsidR="008C6BFF" w:rsidRPr="00D44372" w:rsidRDefault="008C6BFF" w:rsidP="00A33484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應備</w:t>
            </w:r>
          </w:p>
          <w:p w14:paraId="2FE70674" w14:textId="77777777" w:rsidR="008C6BFF" w:rsidRPr="00D44372" w:rsidRDefault="008C6BFF" w:rsidP="00A33484">
            <w:pPr>
              <w:snapToGrid w:val="0"/>
              <w:ind w:rightChars="-1" w:right="-2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4"/>
              </w:rPr>
              <w:t>文件</w:t>
            </w:r>
          </w:p>
        </w:tc>
        <w:tc>
          <w:tcPr>
            <w:tcW w:w="9664" w:type="dxa"/>
            <w:gridSpan w:val="7"/>
          </w:tcPr>
          <w:p w14:paraId="4CEF5A18" w14:textId="77777777" w:rsidR="008C6BFF" w:rsidRPr="00D44372" w:rsidRDefault="008C6BFF" w:rsidP="008C6BFF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□ 自薦表。</w:t>
            </w:r>
          </w:p>
          <w:p w14:paraId="15602F47" w14:textId="77777777" w:rsidR="008C6BFF" w:rsidRPr="00D44372" w:rsidRDefault="008C6BFF" w:rsidP="008C6BFF">
            <w:pPr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□ 資料同意使用授權書。</w:t>
            </w:r>
          </w:p>
          <w:p w14:paraId="26026121" w14:textId="77777777" w:rsidR="008C6BFF" w:rsidRPr="00D44372" w:rsidRDefault="008C6BFF" w:rsidP="008C6BFF">
            <w:pPr>
              <w:snapToGrid w:val="0"/>
              <w:ind w:left="379" w:hangingChars="158" w:hanging="379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□ 佐證資料。</w:t>
            </w:r>
          </w:p>
          <w:p w14:paraId="4454FA84" w14:textId="266A9F40" w:rsidR="008C6BFF" w:rsidRPr="00D44372" w:rsidRDefault="008C6BFF" w:rsidP="008C6BFF">
            <w:pPr>
              <w:snapToGrid w:val="0"/>
              <w:spacing w:beforeLines="50" w:before="180"/>
              <w:rPr>
                <w:rFonts w:ascii="標楷體" w:eastAsia="標楷體" w:hAnsi="標楷體" w:cs="Times New Roman"/>
                <w:szCs w:val="24"/>
              </w:rPr>
            </w:pPr>
            <w:r w:rsidRPr="00D44372">
              <w:rPr>
                <w:rFonts w:ascii="標楷體" w:eastAsia="標楷體" w:hAnsi="標楷體" w:cs="Times New Roman"/>
                <w:szCs w:val="24"/>
              </w:rPr>
              <w:t>上開應備文件各一式</w:t>
            </w:r>
            <w:r w:rsidR="00047FD3">
              <w:rPr>
                <w:rFonts w:ascii="標楷體" w:eastAsia="標楷體" w:hAnsi="標楷體" w:cs="Times New Roman" w:hint="eastAsia"/>
                <w:szCs w:val="24"/>
              </w:rPr>
              <w:t>7</w:t>
            </w:r>
            <w:r w:rsidRPr="00D44372">
              <w:rPr>
                <w:rFonts w:ascii="標楷體" w:eastAsia="標楷體" w:hAnsi="標楷體" w:cs="Times New Roman"/>
                <w:szCs w:val="24"/>
              </w:rPr>
              <w:t>份(</w:t>
            </w:r>
            <w:r w:rsidR="00047FD3">
              <w:rPr>
                <w:rFonts w:ascii="標楷體" w:eastAsia="標楷體" w:hAnsi="標楷體" w:cs="Times New Roman" w:hint="eastAsia"/>
                <w:szCs w:val="24"/>
              </w:rPr>
              <w:t>簽名文件</w:t>
            </w:r>
            <w:r w:rsidRPr="00D44372">
              <w:rPr>
                <w:rFonts w:ascii="標楷體" w:eastAsia="標楷體" w:hAnsi="標楷體" w:cs="Times New Roman"/>
                <w:szCs w:val="24"/>
              </w:rPr>
              <w:t>正本1份、影本6份</w:t>
            </w:r>
            <w:r w:rsidR="00047FD3">
              <w:rPr>
                <w:rFonts w:ascii="標楷體" w:eastAsia="標楷體" w:hAnsi="標楷體" w:cs="Times New Roman" w:hint="eastAsia"/>
                <w:szCs w:val="24"/>
              </w:rPr>
              <w:t>，佐證資料概不退還請提供影本</w:t>
            </w:r>
            <w:r w:rsidRPr="00D44372">
              <w:rPr>
                <w:rFonts w:ascii="標楷體" w:eastAsia="標楷體" w:hAnsi="標楷體" w:cs="Times New Roman"/>
                <w:szCs w:val="24"/>
              </w:rPr>
              <w:t>)，請依序裝訂成冊。</w:t>
            </w:r>
          </w:p>
        </w:tc>
      </w:tr>
    </w:tbl>
    <w:p w14:paraId="37BFFE36" w14:textId="77777777" w:rsidR="00076D73" w:rsidRPr="00D44372" w:rsidRDefault="00076D73" w:rsidP="00076D73">
      <w:pPr>
        <w:widowControl/>
        <w:snapToGrid w:val="0"/>
        <w:spacing w:line="40" w:lineRule="exact"/>
        <w:rPr>
          <w:rFonts w:ascii="Times New Roman" w:eastAsia="標楷體" w:hAnsi="Times New Roman" w:cs="Times New Roman"/>
          <w:sz w:val="36"/>
          <w:szCs w:val="36"/>
        </w:rPr>
      </w:pPr>
    </w:p>
    <w:p w14:paraId="5B883103" w14:textId="77777777" w:rsidR="00F30205" w:rsidRPr="00D44372" w:rsidRDefault="00F30205">
      <w:pPr>
        <w:widowControl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br w:type="page"/>
      </w:r>
    </w:p>
    <w:p w14:paraId="12CD204D" w14:textId="77777777" w:rsidR="00F30205" w:rsidRPr="00D44372" w:rsidRDefault="00F30205" w:rsidP="00F30205">
      <w:pPr>
        <w:widowControl/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lastRenderedPageBreak/>
        <w:t>原住民族委員會</w:t>
      </w:r>
    </w:p>
    <w:p w14:paraId="625CE623" w14:textId="2D323E34" w:rsidR="00F30205" w:rsidRPr="00D44372" w:rsidRDefault="00283ADD" w:rsidP="00F30205">
      <w:pPr>
        <w:widowControl/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D44372">
        <w:rPr>
          <w:rFonts w:ascii="Times New Roman" w:eastAsia="標楷體" w:hAnsi="Times New Roman" w:cs="Times New Roman"/>
          <w:sz w:val="36"/>
          <w:szCs w:val="36"/>
        </w:rPr>
        <w:t>112</w:t>
      </w:r>
      <w:r w:rsidRPr="00D44372">
        <w:rPr>
          <w:rFonts w:ascii="Times New Roman" w:eastAsia="標楷體" w:hAnsi="Times New Roman" w:cs="Times New Roman"/>
          <w:sz w:val="36"/>
          <w:szCs w:val="36"/>
        </w:rPr>
        <w:t>年</w:t>
      </w:r>
      <w:r w:rsidR="00F30205" w:rsidRPr="00D44372">
        <w:rPr>
          <w:rFonts w:ascii="Times New Roman" w:eastAsia="標楷體" w:hAnsi="Times New Roman" w:cs="Times New Roman"/>
          <w:sz w:val="36"/>
          <w:szCs w:val="36"/>
        </w:rPr>
        <w:t>度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獎勵推廣原住民族語</w:t>
      </w:r>
      <w:r w:rsidR="00C95943" w:rsidRPr="00D44372">
        <w:rPr>
          <w:rFonts w:ascii="Times New Roman" w:eastAsia="標楷體" w:hAnsi="Times New Roman" w:cs="Times New Roman" w:hint="eastAsia"/>
          <w:sz w:val="36"/>
          <w:szCs w:val="36"/>
        </w:rPr>
        <w:t>言</w:t>
      </w:r>
      <w:r w:rsidR="008476A6" w:rsidRPr="00D44372">
        <w:rPr>
          <w:rFonts w:ascii="Times New Roman" w:eastAsia="標楷體" w:hAnsi="Times New Roman" w:cs="Times New Roman" w:hint="eastAsia"/>
          <w:sz w:val="36"/>
          <w:szCs w:val="36"/>
        </w:rPr>
        <w:t>模範</w:t>
      </w:r>
      <w:r w:rsidR="00AD5099">
        <w:rPr>
          <w:rFonts w:ascii="Times New Roman" w:eastAsia="標楷體" w:hAnsi="Times New Roman" w:cs="Times New Roman" w:hint="eastAsia"/>
          <w:sz w:val="36"/>
          <w:szCs w:val="36"/>
        </w:rPr>
        <w:t>父親</w:t>
      </w:r>
      <w:r w:rsidR="00F30205" w:rsidRPr="00D44372">
        <w:rPr>
          <w:rFonts w:ascii="Times New Roman" w:eastAsia="標楷體" w:hAnsi="Times New Roman" w:cs="Times New Roman"/>
          <w:sz w:val="36"/>
          <w:szCs w:val="36"/>
        </w:rPr>
        <w:t>實施計畫</w:t>
      </w:r>
    </w:p>
    <w:p w14:paraId="20F5C773" w14:textId="77777777" w:rsidR="00F30205" w:rsidRPr="00D44372" w:rsidRDefault="00F30205" w:rsidP="00F30205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  <w:r w:rsidRPr="00D44372">
        <w:rPr>
          <w:rFonts w:ascii="Times New Roman" w:eastAsia="標楷體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15BA2" wp14:editId="799545DE">
                <wp:simplePos x="0" y="0"/>
                <wp:positionH relativeFrom="column">
                  <wp:posOffset>-133351</wp:posOffset>
                </wp:positionH>
                <wp:positionV relativeFrom="paragraph">
                  <wp:posOffset>424180</wp:posOffset>
                </wp:positionV>
                <wp:extent cx="5629275" cy="1403985"/>
                <wp:effectExtent l="0" t="0" r="2857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CBF6F" w14:textId="6441C2CF" w:rsidR="00ED5775" w:rsidRPr="00D44372" w:rsidRDefault="00ED5775" w:rsidP="00F3020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44372">
                              <w:rPr>
                                <w:rFonts w:ascii="標楷體" w:eastAsia="標楷體" w:hAnsi="標楷體"/>
                              </w:rPr>
                              <w:t>本同意書係原住民族委員會依據「個人資料保護法」與相關法令之規範，說明將如何蒐集、處理及利用</w:t>
                            </w:r>
                            <w:r w:rsidRPr="00D44372">
                              <w:rPr>
                                <w:rFonts w:ascii="標楷體" w:eastAsia="標楷體" w:hAnsi="標楷體" w:hint="eastAsia"/>
                              </w:rPr>
                              <w:t>「</w:t>
                            </w:r>
                            <w:r w:rsidR="00FA68EA" w:rsidRPr="00A10A30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112年度獎勵推廣原住民族語言模範</w:t>
                            </w:r>
                            <w:r w:rsidR="00AD5099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父親</w:t>
                            </w:r>
                            <w:r w:rsidR="00FA68EA" w:rsidRPr="00A10A30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實施計畫</w:t>
                            </w:r>
                            <w:r w:rsidRPr="00D44372">
                              <w:rPr>
                                <w:rFonts w:ascii="標楷體" w:eastAsia="標楷體" w:hAnsi="標楷體" w:hint="eastAsia"/>
                              </w:rPr>
                              <w:t>」</w:t>
                            </w:r>
                            <w:r w:rsidRPr="00D44372">
                              <w:rPr>
                                <w:rFonts w:ascii="標楷體" w:eastAsia="標楷體" w:hAnsi="標楷體"/>
                              </w:rPr>
                              <w:t>選拔推薦資料，並妥善保護資料；當簽署本同意書時，表示已閱讀、瞭解相關規定並同意無條件提供資料。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D315BA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5pt;margin-top:33.4pt;width:443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">
                <v:textbox style="mso-fit-shape-to-text:t">
                  <w:txbxContent>
                    <w:p w14:paraId="759CBF6F" w14:textId="6441C2CF" w:rsidR="00ED5775" w:rsidRPr="00D44372" w:rsidRDefault="00ED5775" w:rsidP="00F30205">
                      <w:pPr>
                        <w:rPr>
                          <w:rFonts w:ascii="標楷體" w:eastAsia="標楷體" w:hAnsi="標楷體"/>
                        </w:rPr>
                      </w:pPr>
                      <w:r w:rsidRPr="00D44372">
                        <w:rPr>
                          <w:rFonts w:ascii="標楷體" w:eastAsia="標楷體" w:hAnsi="標楷體"/>
                        </w:rPr>
                        <w:t>本同意書係原住民族委員會依據「個人資料保護法」與相關法令之規範，說明將如何蒐集、處理及利用</w:t>
                      </w:r>
                      <w:r w:rsidRPr="00D44372">
                        <w:rPr>
                          <w:rFonts w:ascii="標楷體" w:eastAsia="標楷體" w:hAnsi="標楷體" w:hint="eastAsia"/>
                        </w:rPr>
                        <w:t>「</w:t>
                      </w:r>
                      <w:proofErr w:type="gramStart"/>
                      <w:r w:rsidR="00FA68EA" w:rsidRPr="00A10A30">
                        <w:rPr>
                          <w:rFonts w:ascii="標楷體" w:eastAsia="標楷體" w:hAnsi="標楷體" w:hint="eastAsia"/>
                          <w:bCs/>
                        </w:rPr>
                        <w:t>112</w:t>
                      </w:r>
                      <w:proofErr w:type="gramEnd"/>
                      <w:r w:rsidR="00FA68EA" w:rsidRPr="00A10A30">
                        <w:rPr>
                          <w:rFonts w:ascii="標楷體" w:eastAsia="標楷體" w:hAnsi="標楷體" w:hint="eastAsia"/>
                          <w:bCs/>
                        </w:rPr>
                        <w:t>年度獎勵推廣原住民族語言模範</w:t>
                      </w:r>
                      <w:r w:rsidR="00AD5099">
                        <w:rPr>
                          <w:rFonts w:ascii="標楷體" w:eastAsia="標楷體" w:hAnsi="標楷體" w:hint="eastAsia"/>
                          <w:bCs/>
                        </w:rPr>
                        <w:t>父親</w:t>
                      </w:r>
                      <w:r w:rsidR="00FA68EA" w:rsidRPr="00A10A30">
                        <w:rPr>
                          <w:rFonts w:ascii="標楷體" w:eastAsia="標楷體" w:hAnsi="標楷體" w:hint="eastAsia"/>
                          <w:bCs/>
                        </w:rPr>
                        <w:t>實施計畫</w:t>
                      </w:r>
                      <w:r w:rsidRPr="00D44372">
                        <w:rPr>
                          <w:rFonts w:ascii="標楷體" w:eastAsia="標楷體" w:hAnsi="標楷體" w:hint="eastAsia"/>
                        </w:rPr>
                        <w:t>」</w:t>
                      </w:r>
                      <w:r w:rsidRPr="00D44372">
                        <w:rPr>
                          <w:rFonts w:ascii="標楷體" w:eastAsia="標楷體" w:hAnsi="標楷體"/>
                        </w:rPr>
                        <w:t>選拔推薦資料，並妥善保護資料；當簽署本同意書時，表示已閱讀、瞭解相關規定並同意無條件提供資料。</w:t>
                      </w:r>
                    </w:p>
                  </w:txbxContent>
                </v:textbox>
              </v:shape>
            </w:pict>
          </mc:Fallback>
        </mc:AlternateContent>
      </w:r>
      <w:r w:rsidRPr="00D44372">
        <w:rPr>
          <w:rFonts w:ascii="Times New Roman" w:eastAsia="標楷體" w:hAnsi="Times New Roman" w:cs="Times New Roman"/>
          <w:b/>
          <w:sz w:val="36"/>
        </w:rPr>
        <w:t>資料使用授權同意書</w:t>
      </w:r>
    </w:p>
    <w:p w14:paraId="0FF14E7D" w14:textId="77777777" w:rsidR="00F30205" w:rsidRPr="00D44372" w:rsidRDefault="00F30205" w:rsidP="00F30205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</w:p>
    <w:p w14:paraId="375CBE5E" w14:textId="77777777" w:rsidR="00F30205" w:rsidRPr="00D44372" w:rsidRDefault="00F30205" w:rsidP="00F30205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</w:p>
    <w:p w14:paraId="7BFFF562" w14:textId="103BE9EA" w:rsidR="00F30205" w:rsidRPr="00D44372" w:rsidRDefault="00F30205" w:rsidP="00F30205">
      <w:pPr>
        <w:widowControl/>
        <w:snapToGrid w:val="0"/>
        <w:spacing w:beforeLines="50" w:before="180"/>
        <w:ind w:left="707" w:rightChars="-82" w:right="-19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一、基本資料內容：因辦理「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112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年度獎勵推廣原住民族語言模範</w:t>
      </w:r>
      <w:r w:rsidR="00AD5099">
        <w:rPr>
          <w:rFonts w:ascii="Times New Roman" w:eastAsia="標楷體" w:hAnsi="Times New Roman" w:cs="Times New Roman" w:hint="eastAsia"/>
          <w:sz w:val="32"/>
          <w:szCs w:val="32"/>
        </w:rPr>
        <w:t>父親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實施計畫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」選拔與頒獎活動所需，蒐集資料內容說明如下：</w:t>
      </w:r>
    </w:p>
    <w:p w14:paraId="2575BD9E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個人姓名、出生年月日、國民身分證統一編號、服務單位、聯絡方式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(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通訊或戶籍地址、電話、手機、電子信箱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)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等，或其他得以直接或間接識別個人的相關資訊。</w:t>
      </w:r>
    </w:p>
    <w:p w14:paraId="30F82A8B" w14:textId="627E38C7" w:rsidR="00F30205" w:rsidRPr="00D44372" w:rsidRDefault="00F30205" w:rsidP="00F30205">
      <w:pPr>
        <w:widowControl/>
        <w:snapToGrid w:val="0"/>
        <w:spacing w:beforeLines="50" w:before="180"/>
        <w:ind w:left="70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二、蒐集資料目的：僅供辦理「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112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年度獎勵推廣原住民族語言模範</w:t>
      </w:r>
      <w:r w:rsidR="00AD5099">
        <w:rPr>
          <w:rFonts w:ascii="Times New Roman" w:eastAsia="標楷體" w:hAnsi="Times New Roman" w:cs="Times New Roman" w:hint="eastAsia"/>
          <w:sz w:val="32"/>
          <w:szCs w:val="32"/>
        </w:rPr>
        <w:t>父親</w:t>
      </w:r>
      <w:r w:rsidR="00FA68EA" w:rsidRPr="00A10A30">
        <w:rPr>
          <w:rFonts w:ascii="Times New Roman" w:eastAsia="標楷體" w:hAnsi="Times New Roman" w:cs="Times New Roman" w:hint="eastAsia"/>
          <w:sz w:val="32"/>
          <w:szCs w:val="32"/>
        </w:rPr>
        <w:t>實施計畫</w:t>
      </w: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」選拔與頒獎活動等相關業務使用。</w:t>
      </w:r>
    </w:p>
    <w:p w14:paraId="3B84EFA9" w14:textId="77777777" w:rsidR="00F30205" w:rsidRPr="00D44372" w:rsidRDefault="00F30205" w:rsidP="00F30205">
      <w:pPr>
        <w:widowControl/>
        <w:snapToGrid w:val="0"/>
        <w:spacing w:beforeLines="50" w:before="180"/>
        <w:ind w:left="70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三、如未取得同意並簽名蓋章，將無法審核所提之推薦相關資料。</w:t>
      </w:r>
    </w:p>
    <w:p w14:paraId="75EB0613" w14:textId="77777777" w:rsidR="00F30205" w:rsidRPr="00D44372" w:rsidRDefault="00F30205" w:rsidP="00F30205">
      <w:pPr>
        <w:widowControl/>
        <w:snapToGrid w:val="0"/>
        <w:spacing w:beforeLines="50" w:before="180"/>
        <w:ind w:left="707" w:hangingChars="221" w:hanging="707"/>
        <w:rPr>
          <w:rFonts w:ascii="Times New Roman" w:eastAsia="標楷體" w:hAnsi="Times New Roman" w:cs="Times New Roman"/>
          <w:bCs/>
          <w:sz w:val="32"/>
          <w:szCs w:val="32"/>
        </w:rPr>
      </w:pPr>
      <w:r w:rsidRPr="00D44372">
        <w:rPr>
          <w:rFonts w:ascii="Times New Roman" w:eastAsia="標楷體" w:hAnsi="Times New Roman" w:cs="Times New Roman"/>
          <w:bCs/>
          <w:sz w:val="32"/>
          <w:szCs w:val="32"/>
        </w:rPr>
        <w:t>四、您已詳閱上述內容，並同意於合理範圍內處理及使用個人資料，且同意主辦單位留存本同意書，供日後查驗。</w:t>
      </w:r>
    </w:p>
    <w:p w14:paraId="54550561" w14:textId="77777777" w:rsidR="00F30205" w:rsidRPr="00D44372" w:rsidRDefault="00F30205" w:rsidP="00F30205">
      <w:pPr>
        <w:widowControl/>
        <w:rPr>
          <w:rFonts w:ascii="Times New Roman" w:eastAsia="標楷體" w:hAnsi="Times New Roman" w:cs="Times New Roman"/>
          <w:b/>
          <w:sz w:val="36"/>
        </w:rPr>
      </w:pPr>
    </w:p>
    <w:p w14:paraId="5CBC4B74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立同意書人：</w:t>
      </w:r>
      <w:r w:rsidRPr="00D44372">
        <w:rPr>
          <w:rFonts w:ascii="Times New Roman" w:eastAsia="標楷體" w:hAnsi="Times New Roman" w:cs="Times New Roman"/>
          <w:b/>
          <w:sz w:val="32"/>
        </w:rPr>
        <w:t xml:space="preserve">              </w:t>
      </w:r>
      <w:r w:rsidRPr="00D44372">
        <w:rPr>
          <w:rFonts w:ascii="Times New Roman" w:eastAsia="標楷體" w:hAnsi="Times New Roman" w:cs="Times New Roman"/>
          <w:b/>
          <w:sz w:val="32"/>
        </w:rPr>
        <w:t>（請簽章）</w:t>
      </w:r>
    </w:p>
    <w:p w14:paraId="3EA78C97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身分證字號：</w:t>
      </w:r>
    </w:p>
    <w:p w14:paraId="3CC94277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戶籍地址：</w:t>
      </w:r>
    </w:p>
    <w:p w14:paraId="10079F42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  <w:r w:rsidRPr="00D44372">
        <w:rPr>
          <w:rFonts w:ascii="Times New Roman" w:eastAsia="標楷體" w:hAnsi="Times New Roman" w:cs="Times New Roman"/>
          <w:b/>
          <w:sz w:val="32"/>
        </w:rPr>
        <w:t>聯絡電話：</w:t>
      </w:r>
    </w:p>
    <w:p w14:paraId="0F755A28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2"/>
        </w:rPr>
      </w:pPr>
    </w:p>
    <w:p w14:paraId="24106655" w14:textId="77777777" w:rsidR="00F30205" w:rsidRPr="00D44372" w:rsidRDefault="00F30205" w:rsidP="00F30205">
      <w:pPr>
        <w:widowControl/>
        <w:snapToGrid w:val="0"/>
        <w:ind w:leftChars="295" w:left="708"/>
        <w:rPr>
          <w:rFonts w:ascii="Times New Roman" w:eastAsia="標楷體" w:hAnsi="Times New Roman" w:cs="Times New Roman"/>
          <w:b/>
          <w:sz w:val="36"/>
        </w:rPr>
      </w:pPr>
    </w:p>
    <w:p w14:paraId="24328E64" w14:textId="77777777" w:rsidR="00F30205" w:rsidRPr="00D44372" w:rsidRDefault="00F30205" w:rsidP="00F30205">
      <w:pPr>
        <w:widowControl/>
        <w:jc w:val="distribute"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Times New Roman" w:eastAsia="標楷體" w:hAnsi="Times New Roman" w:cs="Times New Roman"/>
          <w:sz w:val="28"/>
        </w:rPr>
        <w:t>中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華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民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國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年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月</w:t>
      </w:r>
      <w:r w:rsidRPr="00D44372">
        <w:rPr>
          <w:rFonts w:ascii="Times New Roman" w:eastAsia="標楷體" w:hAnsi="Times New Roman" w:cs="Times New Roman"/>
          <w:sz w:val="28"/>
        </w:rPr>
        <w:t xml:space="preserve"> </w:t>
      </w:r>
      <w:r w:rsidRPr="00D44372">
        <w:rPr>
          <w:rFonts w:ascii="Times New Roman" w:eastAsia="標楷體" w:hAnsi="Times New Roman" w:cs="Times New Roman"/>
          <w:sz w:val="28"/>
        </w:rPr>
        <w:t>日</w:t>
      </w:r>
    </w:p>
    <w:p w14:paraId="428D5F0E" w14:textId="77777777" w:rsidR="007B69FF" w:rsidRPr="00D44372" w:rsidRDefault="007B69FF" w:rsidP="007B69FF">
      <w:pPr>
        <w:adjustRightInd w:val="0"/>
        <w:ind w:left="565" w:hanging="565"/>
        <w:contextualSpacing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lastRenderedPageBreak/>
        <w:t>附件</w:t>
      </w:r>
      <w:r w:rsidR="00857E37"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>2</w:t>
      </w: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 xml:space="preserve"> </w:t>
      </w:r>
    </w:p>
    <w:p w14:paraId="448475ED" w14:textId="77777777" w:rsidR="007B69FF" w:rsidRPr="00D44372" w:rsidRDefault="007B69FF" w:rsidP="007B69FF">
      <w:pPr>
        <w:adjustRightInd w:val="0"/>
        <w:snapToGrid w:val="0"/>
        <w:ind w:leftChars="-75" w:left="18" w:rightChars="-61" w:right="-146" w:hangingChars="55" w:hanging="198"/>
        <w:jc w:val="center"/>
        <w:outlineLvl w:val="1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原住民族委員會</w:t>
      </w:r>
    </w:p>
    <w:p w14:paraId="28ACD6C5" w14:textId="205D868B" w:rsidR="007B69FF" w:rsidRPr="00D44372" w:rsidRDefault="00283ADD" w:rsidP="007B69FF">
      <w:pPr>
        <w:ind w:leftChars="-354" w:left="-850" w:rightChars="-496" w:right="-119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112</w:t>
      </w:r>
      <w:r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年</w:t>
      </w:r>
      <w:r w:rsidR="007B69FF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度獎勵</w:t>
      </w:r>
      <w:r w:rsidR="007B69FF"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推廣</w:t>
      </w:r>
      <w:r w:rsidR="007B69FF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原住民</w:t>
      </w:r>
      <w:r w:rsidR="00C95943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族語言模範</w:t>
      </w:r>
      <w:r w:rsidR="00AD5099">
        <w:rPr>
          <w:rFonts w:ascii="Times New Roman" w:eastAsia="標楷體" w:hAnsi="Times New Roman" w:cs="Times New Roman"/>
          <w:b/>
          <w:bCs/>
          <w:sz w:val="36"/>
          <w:szCs w:val="32"/>
        </w:rPr>
        <w:t>父親</w:t>
      </w:r>
      <w:r w:rsidR="007B69FF" w:rsidRPr="00D44372">
        <w:rPr>
          <w:rFonts w:ascii="Times New Roman" w:eastAsia="標楷體" w:hAnsi="Times New Roman" w:cs="Times New Roman"/>
          <w:b/>
          <w:bCs/>
          <w:sz w:val="36"/>
          <w:szCs w:val="32"/>
        </w:rPr>
        <w:t>實施計畫</w:t>
      </w:r>
    </w:p>
    <w:p w14:paraId="09B81CF6" w14:textId="77777777" w:rsidR="000571EC" w:rsidRPr="00D44372" w:rsidRDefault="007B69FF" w:rsidP="007B69FF">
      <w:pPr>
        <w:ind w:leftChars="-354" w:left="-850" w:rightChars="-496" w:right="-1190"/>
        <w:jc w:val="center"/>
        <w:rPr>
          <w:rFonts w:ascii="Times New Roman" w:eastAsia="標楷體" w:hAnsi="Times New Roman" w:cs="Times New Roman"/>
          <w:b/>
          <w:bCs/>
          <w:sz w:val="36"/>
          <w:szCs w:val="32"/>
        </w:rPr>
      </w:pPr>
      <w:r w:rsidRPr="00D44372">
        <w:rPr>
          <w:rFonts w:ascii="Times New Roman" w:eastAsia="標楷體" w:hAnsi="Times New Roman" w:cs="Times New Roman" w:hint="eastAsia"/>
          <w:b/>
          <w:bCs/>
          <w:sz w:val="36"/>
          <w:szCs w:val="32"/>
        </w:rPr>
        <w:t>重要期程表</w:t>
      </w:r>
    </w:p>
    <w:tbl>
      <w:tblPr>
        <w:tblStyle w:val="a9"/>
        <w:tblW w:w="7847" w:type="dxa"/>
        <w:jc w:val="center"/>
        <w:tblLook w:val="04A0" w:firstRow="1" w:lastRow="0" w:firstColumn="1" w:lastColumn="0" w:noHBand="0" w:noVBand="1"/>
      </w:tblPr>
      <w:tblGrid>
        <w:gridCol w:w="2689"/>
        <w:gridCol w:w="2976"/>
        <w:gridCol w:w="2182"/>
      </w:tblGrid>
      <w:tr w:rsidR="00D44372" w:rsidRPr="00D44372" w14:paraId="1CB6FC43" w14:textId="77777777" w:rsidTr="00283ADD">
        <w:trPr>
          <w:jc w:val="center"/>
        </w:trPr>
        <w:tc>
          <w:tcPr>
            <w:tcW w:w="2689" w:type="dxa"/>
            <w:vAlign w:val="center"/>
          </w:tcPr>
          <w:p w14:paraId="773BB13A" w14:textId="77777777" w:rsidR="00283ADD" w:rsidRPr="00D44372" w:rsidRDefault="00283ADD" w:rsidP="00283ADD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2976" w:type="dxa"/>
            <w:vAlign w:val="center"/>
          </w:tcPr>
          <w:p w14:paraId="480AF030" w14:textId="77777777" w:rsidR="00283ADD" w:rsidRPr="00D44372" w:rsidRDefault="00283ADD" w:rsidP="00283ADD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重要期程</w:t>
            </w:r>
          </w:p>
        </w:tc>
        <w:tc>
          <w:tcPr>
            <w:tcW w:w="2182" w:type="dxa"/>
            <w:vAlign w:val="center"/>
          </w:tcPr>
          <w:p w14:paraId="66AD2D7D" w14:textId="77777777" w:rsidR="00283ADD" w:rsidRPr="00D44372" w:rsidRDefault="00283ADD" w:rsidP="00283ADD">
            <w:pPr>
              <w:widowControl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備註</w:t>
            </w:r>
          </w:p>
        </w:tc>
      </w:tr>
      <w:tr w:rsidR="00D44372" w:rsidRPr="00D44372" w14:paraId="19662205" w14:textId="77777777" w:rsidTr="00283ADD">
        <w:trPr>
          <w:jc w:val="center"/>
        </w:trPr>
        <w:tc>
          <w:tcPr>
            <w:tcW w:w="2689" w:type="dxa"/>
            <w:vAlign w:val="center"/>
          </w:tcPr>
          <w:p w14:paraId="5BE345A1" w14:textId="4EF1D2CD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5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月</w:t>
            </w:r>
            <w:r w:rsidR="005658C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20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2976" w:type="dxa"/>
            <w:vAlign w:val="center"/>
          </w:tcPr>
          <w:p w14:paraId="38F3136C" w14:textId="77777777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各直轄市及縣市政府受理申請截止</w:t>
            </w:r>
          </w:p>
        </w:tc>
        <w:tc>
          <w:tcPr>
            <w:tcW w:w="2182" w:type="dxa"/>
          </w:tcPr>
          <w:p w14:paraId="603CD938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44372" w:rsidRPr="00D44372" w14:paraId="742B53FF" w14:textId="77777777" w:rsidTr="00283ADD">
        <w:trPr>
          <w:jc w:val="center"/>
        </w:trPr>
        <w:tc>
          <w:tcPr>
            <w:tcW w:w="2689" w:type="dxa"/>
            <w:vAlign w:val="center"/>
          </w:tcPr>
          <w:p w14:paraId="7E33EA23" w14:textId="247ACF7C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6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月</w:t>
            </w:r>
            <w:r w:rsidR="005658CD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2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0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日前</w:t>
            </w:r>
          </w:p>
        </w:tc>
        <w:tc>
          <w:tcPr>
            <w:tcW w:w="2976" w:type="dxa"/>
            <w:vAlign w:val="center"/>
          </w:tcPr>
          <w:p w14:paraId="28AA3621" w14:textId="77777777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地方政府完成審查，候選人名單函送原住民族委員會</w:t>
            </w:r>
          </w:p>
        </w:tc>
        <w:tc>
          <w:tcPr>
            <w:tcW w:w="2182" w:type="dxa"/>
          </w:tcPr>
          <w:p w14:paraId="24EB5BBE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44372" w:rsidRPr="00D44372" w14:paraId="7249E5BF" w14:textId="77777777" w:rsidTr="00283ADD">
        <w:trPr>
          <w:jc w:val="center"/>
        </w:trPr>
        <w:tc>
          <w:tcPr>
            <w:tcW w:w="2689" w:type="dxa"/>
            <w:vAlign w:val="center"/>
          </w:tcPr>
          <w:p w14:paraId="3D4264E2" w14:textId="16F33E33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sz w:val="28"/>
                <w:szCs w:val="28"/>
              </w:rPr>
              <w:t>7</w:t>
            </w:r>
            <w:r w:rsidRPr="00D44372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="00C64334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Pr="00D44372">
              <w:rPr>
                <w:rFonts w:ascii="標楷體" w:eastAsia="標楷體" w:hAnsi="標楷體" w:cs="Times New Roman" w:hint="eastAsia"/>
                <w:sz w:val="28"/>
                <w:szCs w:val="28"/>
              </w:rPr>
              <w:t>日前</w:t>
            </w:r>
          </w:p>
        </w:tc>
        <w:tc>
          <w:tcPr>
            <w:tcW w:w="2976" w:type="dxa"/>
            <w:vAlign w:val="center"/>
          </w:tcPr>
          <w:p w14:paraId="372506B2" w14:textId="77777777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原住民族委員會完成評選</w:t>
            </w:r>
          </w:p>
        </w:tc>
        <w:tc>
          <w:tcPr>
            <w:tcW w:w="2182" w:type="dxa"/>
          </w:tcPr>
          <w:p w14:paraId="227EB747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83ADD" w:rsidRPr="00D44372" w14:paraId="1D3A4BC1" w14:textId="77777777" w:rsidTr="00283ADD">
        <w:trPr>
          <w:jc w:val="center"/>
        </w:trPr>
        <w:tc>
          <w:tcPr>
            <w:tcW w:w="2689" w:type="dxa"/>
            <w:vAlign w:val="center"/>
          </w:tcPr>
          <w:p w14:paraId="17FFD11E" w14:textId="40BD729A" w:rsidR="00283ADD" w:rsidRPr="00D44372" w:rsidRDefault="00283ADD" w:rsidP="00283ADD">
            <w:pPr>
              <w:widowControl/>
              <w:spacing w:beforeLines="50" w:before="180" w:afterLines="50" w:after="180"/>
              <w:contextualSpacing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112年</w:t>
            </w:r>
            <w:r w:rsidR="00C643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8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月</w:t>
            </w:r>
            <w:r w:rsidR="006E2834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8</w:t>
            </w:r>
            <w:r w:rsidRPr="00D44372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2976" w:type="dxa"/>
            <w:vAlign w:val="center"/>
          </w:tcPr>
          <w:p w14:paraId="4C0621C5" w14:textId="1676942D" w:rsidR="00283ADD" w:rsidRPr="00D44372" w:rsidRDefault="00283ADD" w:rsidP="00283ADD">
            <w:pPr>
              <w:widowControl/>
              <w:contextualSpacing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公開表揚</w:t>
            </w:r>
          </w:p>
        </w:tc>
        <w:tc>
          <w:tcPr>
            <w:tcW w:w="2182" w:type="dxa"/>
          </w:tcPr>
          <w:p w14:paraId="224A7369" w14:textId="77777777" w:rsidR="00283ADD" w:rsidRPr="00D44372" w:rsidRDefault="00283ADD" w:rsidP="00283ADD">
            <w:pPr>
              <w:widowControl/>
              <w:contextualSpacing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6078DEF6" w14:textId="77777777" w:rsidR="00283ADD" w:rsidRPr="00D44372" w:rsidRDefault="00283ADD" w:rsidP="0036317D">
      <w:pPr>
        <w:widowControl/>
        <w:snapToGrid w:val="0"/>
        <w:rPr>
          <w:rFonts w:ascii="標楷體" w:eastAsia="標楷體" w:hAnsi="標楷體"/>
          <w:sz w:val="28"/>
          <w:szCs w:val="28"/>
        </w:rPr>
      </w:pPr>
    </w:p>
    <w:p w14:paraId="180E77E2" w14:textId="77777777" w:rsidR="00283ADD" w:rsidRPr="00D44372" w:rsidRDefault="00283ADD">
      <w:pPr>
        <w:widowControl/>
        <w:rPr>
          <w:rFonts w:ascii="標楷體" w:eastAsia="標楷體" w:hAnsi="標楷體"/>
          <w:sz w:val="28"/>
          <w:szCs w:val="28"/>
        </w:rPr>
      </w:pPr>
      <w:r w:rsidRPr="00D44372">
        <w:rPr>
          <w:rFonts w:ascii="標楷體" w:eastAsia="標楷體" w:hAnsi="標楷體"/>
          <w:sz w:val="28"/>
          <w:szCs w:val="28"/>
        </w:rPr>
        <w:br w:type="page"/>
      </w:r>
    </w:p>
    <w:p w14:paraId="7E19DDE2" w14:textId="77777777" w:rsidR="00BE3CC1" w:rsidRPr="00D44372" w:rsidRDefault="00BE3CC1" w:rsidP="00261FA9">
      <w:pPr>
        <w:widowControl/>
        <w:rPr>
          <w:rFonts w:ascii="標楷體" w:eastAsia="標楷體" w:hAnsi="標楷體"/>
          <w:sz w:val="28"/>
          <w:szCs w:val="28"/>
        </w:rPr>
        <w:sectPr w:rsidR="00BE3CC1" w:rsidRPr="00D44372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41621D90" w14:textId="338C67A6" w:rsidR="00A240F5" w:rsidRDefault="00ED5775" w:rsidP="00B96C1C">
      <w:pPr>
        <w:widowControl/>
        <w:snapToGrid w:val="0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A10A30">
        <w:rPr>
          <w:rFonts w:ascii="標楷體" w:eastAsia="標楷體" w:hAnsi="標楷體"/>
          <w:b/>
          <w:bCs/>
          <w:noProof/>
          <w:sz w:val="36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A644B1" wp14:editId="7BA61BA1">
                <wp:simplePos x="0" y="0"/>
                <wp:positionH relativeFrom="column">
                  <wp:posOffset>-60325</wp:posOffset>
                </wp:positionH>
                <wp:positionV relativeFrom="paragraph">
                  <wp:posOffset>-107950</wp:posOffset>
                </wp:positionV>
                <wp:extent cx="790575" cy="140462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A33EE" w14:textId="77777777" w:rsidR="00ED5775" w:rsidRPr="00B66708" w:rsidRDefault="00ED5775" w:rsidP="00B66708">
                            <w:pPr>
                              <w:snapToGrid w:val="0"/>
                              <w:jc w:val="center"/>
                              <w:rPr>
                                <w:sz w:val="28"/>
                              </w:rPr>
                            </w:pPr>
                            <w:r w:rsidRPr="00B66708">
                              <w:rPr>
                                <w:rFonts w:hint="eastAsia"/>
                                <w:sz w:val="28"/>
                              </w:rPr>
                              <w:t>附件</w:t>
                            </w:r>
                            <w:r w:rsidR="006E7C59" w:rsidRPr="00B66708">
                              <w:rPr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A644B1" id="_x0000_s1027" type="#_x0000_t202" style="position:absolute;left:0;text-align:left;margin-left:-4.75pt;margin-top:-8.5pt;width:62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">
                <v:textbox style="mso-fit-shape-to-text:t">
                  <w:txbxContent>
                    <w:p w14:paraId="6C1A33EE" w14:textId="77777777" w:rsidR="00ED5775" w:rsidRPr="00B66708" w:rsidRDefault="00ED5775" w:rsidP="00B66708">
                      <w:pPr>
                        <w:snapToGrid w:val="0"/>
                        <w:jc w:val="center"/>
                        <w:rPr>
                          <w:sz w:val="28"/>
                        </w:rPr>
                      </w:pPr>
                      <w:r w:rsidRPr="00B66708">
                        <w:rPr>
                          <w:rFonts w:hint="eastAsia"/>
                          <w:sz w:val="28"/>
                        </w:rPr>
                        <w:t>附件</w:t>
                      </w:r>
                      <w:r w:rsidR="006E7C59" w:rsidRPr="00B66708">
                        <w:rPr>
                          <w:sz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83ADD" w:rsidRPr="00A10A30">
        <w:rPr>
          <w:rFonts w:ascii="標楷體" w:eastAsia="標楷體" w:hAnsi="標楷體" w:hint="eastAsia"/>
          <w:b/>
          <w:bCs/>
          <w:sz w:val="36"/>
          <w:szCs w:val="32"/>
        </w:rPr>
        <w:t>112年</w:t>
      </w:r>
      <w:r w:rsidR="00A240F5" w:rsidRPr="00A10A30">
        <w:rPr>
          <w:rFonts w:ascii="標楷體" w:eastAsia="標楷體" w:hAnsi="標楷體" w:hint="eastAsia"/>
          <w:b/>
          <w:bCs/>
          <w:sz w:val="36"/>
          <w:szCs w:val="32"/>
        </w:rPr>
        <w:t>度獎勵推廣原住民</w:t>
      </w:r>
      <w:r w:rsidR="00C95943" w:rsidRPr="00A10A30">
        <w:rPr>
          <w:rFonts w:ascii="標楷體" w:eastAsia="標楷體" w:hAnsi="標楷體" w:hint="eastAsia"/>
          <w:b/>
          <w:bCs/>
          <w:sz w:val="36"/>
          <w:szCs w:val="32"/>
        </w:rPr>
        <w:t>族語言模範</w:t>
      </w:r>
      <w:r w:rsidR="00AD5099">
        <w:rPr>
          <w:rFonts w:ascii="標楷體" w:eastAsia="標楷體" w:hAnsi="標楷體" w:hint="eastAsia"/>
          <w:b/>
          <w:bCs/>
          <w:sz w:val="36"/>
          <w:szCs w:val="32"/>
        </w:rPr>
        <w:t>父親</w:t>
      </w:r>
      <w:r w:rsidR="00B96C1C" w:rsidRPr="00A10A30">
        <w:rPr>
          <w:rFonts w:ascii="標楷體" w:eastAsia="標楷體" w:hAnsi="標楷體" w:hint="eastAsia"/>
          <w:b/>
          <w:bCs/>
          <w:sz w:val="36"/>
          <w:szCs w:val="32"/>
        </w:rPr>
        <w:t>審查表</w:t>
      </w:r>
    </w:p>
    <w:p w14:paraId="2C711D34" w14:textId="3DE570AE" w:rsidR="00047FD3" w:rsidRPr="00047FD3" w:rsidRDefault="00047FD3" w:rsidP="00B96C1C">
      <w:pPr>
        <w:widowControl/>
        <w:snapToGrid w:val="0"/>
        <w:jc w:val="center"/>
        <w:rPr>
          <w:rFonts w:ascii="標楷體" w:eastAsia="標楷體" w:hAnsi="標楷體"/>
          <w:bCs/>
          <w:sz w:val="40"/>
          <w:szCs w:val="32"/>
        </w:rPr>
      </w:pPr>
      <w:r w:rsidRPr="00047FD3">
        <w:rPr>
          <w:rFonts w:ascii="標楷體" w:eastAsia="標楷體" w:hAnsi="標楷體" w:hint="eastAsia"/>
          <w:bCs/>
          <w:sz w:val="32"/>
          <w:szCs w:val="32"/>
        </w:rPr>
        <w:t>(地方政府初審、原民會複審用)</w:t>
      </w:r>
    </w:p>
    <w:p w14:paraId="6C14FDE5" w14:textId="77777777" w:rsidR="00716A8E" w:rsidRPr="00D44372" w:rsidRDefault="00716A8E" w:rsidP="00716A8E">
      <w:pPr>
        <w:widowControl/>
        <w:contextualSpacing/>
        <w:jc w:val="center"/>
      </w:pPr>
      <w:r w:rsidRPr="00D44372">
        <w:rPr>
          <w:rFonts w:ascii="標楷體" w:eastAsia="標楷體" w:hAnsi="標楷體" w:hint="eastAsia"/>
          <w:sz w:val="32"/>
          <w:szCs w:val="32"/>
        </w:rPr>
        <w:t xml:space="preserve">編號：           姓名：            </w:t>
      </w:r>
      <w:r w:rsidR="00EF23AF" w:rsidRPr="00D44372">
        <w:rPr>
          <w:rFonts w:ascii="標楷體" w:eastAsia="標楷體" w:hAnsi="標楷體" w:hint="eastAsia"/>
          <w:sz w:val="32"/>
          <w:szCs w:val="32"/>
        </w:rPr>
        <w:t>族別：</w:t>
      </w:r>
      <w:r w:rsidRPr="00D44372">
        <w:rPr>
          <w:rFonts w:ascii="標楷體" w:eastAsia="標楷體" w:hAnsi="標楷體" w:hint="eastAsia"/>
          <w:sz w:val="32"/>
          <w:szCs w:val="32"/>
        </w:rPr>
        <w:t xml:space="preserve">       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6"/>
        <w:gridCol w:w="1560"/>
        <w:gridCol w:w="1560"/>
        <w:gridCol w:w="1276"/>
        <w:gridCol w:w="1701"/>
      </w:tblGrid>
      <w:tr w:rsidR="00D44372" w:rsidRPr="00D44372" w14:paraId="05A5B9B1" w14:textId="77777777" w:rsidTr="00037120">
        <w:trPr>
          <w:cantSplit/>
          <w:jc w:val="center"/>
        </w:trPr>
        <w:tc>
          <w:tcPr>
            <w:tcW w:w="7792" w:type="dxa"/>
            <w:gridSpan w:val="4"/>
            <w:vAlign w:val="center"/>
          </w:tcPr>
          <w:p w14:paraId="7C5D1932" w14:textId="77777777" w:rsidR="00716A8E" w:rsidRPr="00D44372" w:rsidRDefault="00716A8E" w:rsidP="00FE41E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審查指標及配分</w:t>
            </w:r>
          </w:p>
        </w:tc>
        <w:tc>
          <w:tcPr>
            <w:tcW w:w="1701" w:type="dxa"/>
          </w:tcPr>
          <w:p w14:paraId="1A9C9FA8" w14:textId="77777777" w:rsidR="00716A8E" w:rsidRPr="00D44372" w:rsidRDefault="00716A8E" w:rsidP="00FE41EF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得分</w:t>
            </w:r>
          </w:p>
        </w:tc>
      </w:tr>
      <w:tr w:rsidR="00D44372" w:rsidRPr="00D44372" w14:paraId="4B21660D" w14:textId="77777777" w:rsidTr="00037120">
        <w:trPr>
          <w:cantSplit/>
          <w:jc w:val="center"/>
        </w:trPr>
        <w:tc>
          <w:tcPr>
            <w:tcW w:w="3396" w:type="dxa"/>
            <w:vMerge w:val="restart"/>
            <w:vAlign w:val="center"/>
          </w:tcPr>
          <w:p w14:paraId="41D15D9E" w14:textId="77777777" w:rsidR="00E70829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申請人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族語流利程度</w:t>
            </w:r>
          </w:p>
          <w:p w14:paraId="18015795" w14:textId="77777777" w:rsidR="00716A8E" w:rsidRPr="00D44372" w:rsidRDefault="00716A8E" w:rsidP="00E70829">
            <w:pPr>
              <w:snapToGrid w:val="0"/>
              <w:ind w:leftChars="131" w:left="535" w:hangingChars="79" w:hanging="221"/>
              <w:rPr>
                <w:rFonts w:eastAsia="標楷體" w:hAnsi="標楷體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最高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分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14:paraId="0689B929" w14:textId="77777777" w:rsidR="00716A8E" w:rsidRPr="00D44372" w:rsidRDefault="00716A8E" w:rsidP="00FE41EF">
            <w:pPr>
              <w:snapToGrid w:val="0"/>
              <w:rPr>
                <w:rFonts w:eastAsia="標楷體" w:hAnsi="標楷體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族語認證</w:t>
            </w:r>
          </w:p>
        </w:tc>
        <w:tc>
          <w:tcPr>
            <w:tcW w:w="1560" w:type="dxa"/>
            <w:vAlign w:val="center"/>
          </w:tcPr>
          <w:p w14:paraId="6C911F0D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優級</w:t>
            </w:r>
          </w:p>
        </w:tc>
        <w:tc>
          <w:tcPr>
            <w:tcW w:w="1276" w:type="dxa"/>
            <w:vAlign w:val="center"/>
          </w:tcPr>
          <w:p w14:paraId="166128AA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15分</w:t>
            </w:r>
          </w:p>
        </w:tc>
        <w:tc>
          <w:tcPr>
            <w:tcW w:w="1701" w:type="dxa"/>
            <w:vMerge w:val="restart"/>
            <w:vAlign w:val="center"/>
          </w:tcPr>
          <w:p w14:paraId="2861CDD0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6F71E1B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5B54D11F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5FE76847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B9859B6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高級</w:t>
            </w:r>
          </w:p>
        </w:tc>
        <w:tc>
          <w:tcPr>
            <w:tcW w:w="1276" w:type="dxa"/>
            <w:vAlign w:val="center"/>
          </w:tcPr>
          <w:p w14:paraId="2EB686DE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10分</w:t>
            </w:r>
          </w:p>
        </w:tc>
        <w:tc>
          <w:tcPr>
            <w:tcW w:w="1701" w:type="dxa"/>
            <w:vMerge/>
            <w:vAlign w:val="center"/>
          </w:tcPr>
          <w:p w14:paraId="2B60ADC5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2A6FE14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414ACCD9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6DA16EE8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5289E75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中高</w:t>
            </w:r>
            <w:r w:rsidR="003D12ED" w:rsidRPr="00D44372">
              <w:rPr>
                <w:rFonts w:ascii="標楷體" w:eastAsia="標楷體" w:hAnsi="標楷體" w:cs="Arial" w:hint="eastAsia"/>
                <w:szCs w:val="28"/>
              </w:rPr>
              <w:t>級</w:t>
            </w:r>
          </w:p>
        </w:tc>
        <w:tc>
          <w:tcPr>
            <w:tcW w:w="1276" w:type="dxa"/>
            <w:vAlign w:val="center"/>
          </w:tcPr>
          <w:p w14:paraId="6253E929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5分</w:t>
            </w:r>
          </w:p>
        </w:tc>
        <w:tc>
          <w:tcPr>
            <w:tcW w:w="1701" w:type="dxa"/>
            <w:vMerge/>
            <w:vAlign w:val="center"/>
          </w:tcPr>
          <w:p w14:paraId="4824B0FF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734F2F37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1B6E1E22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6A86C229" w14:textId="77777777" w:rsidR="00716A8E" w:rsidRPr="00D44372" w:rsidRDefault="00716A8E" w:rsidP="00FE41EF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年齡</w:t>
            </w:r>
          </w:p>
        </w:tc>
        <w:tc>
          <w:tcPr>
            <w:tcW w:w="1560" w:type="dxa"/>
            <w:vAlign w:val="center"/>
          </w:tcPr>
          <w:p w14:paraId="4ED3877E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39歲以下</w:t>
            </w:r>
          </w:p>
        </w:tc>
        <w:tc>
          <w:tcPr>
            <w:tcW w:w="1276" w:type="dxa"/>
            <w:vAlign w:val="center"/>
          </w:tcPr>
          <w:p w14:paraId="2401DC7E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13-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15分</w:t>
            </w:r>
          </w:p>
        </w:tc>
        <w:tc>
          <w:tcPr>
            <w:tcW w:w="1701" w:type="dxa"/>
            <w:vMerge w:val="restart"/>
            <w:vAlign w:val="center"/>
          </w:tcPr>
          <w:p w14:paraId="7674A0F1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B4F5C68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3FD33FF3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26492791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F7FBACB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40-49歲</w:t>
            </w:r>
          </w:p>
        </w:tc>
        <w:tc>
          <w:tcPr>
            <w:tcW w:w="1276" w:type="dxa"/>
            <w:vAlign w:val="center"/>
          </w:tcPr>
          <w:p w14:paraId="422DE4C6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10-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12分</w:t>
            </w:r>
          </w:p>
        </w:tc>
        <w:tc>
          <w:tcPr>
            <w:tcW w:w="1701" w:type="dxa"/>
            <w:vMerge/>
            <w:vAlign w:val="center"/>
          </w:tcPr>
          <w:p w14:paraId="75AE5066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E7692FA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6E98C54A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75D59AF8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EA71C4C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50-59歲</w:t>
            </w:r>
          </w:p>
        </w:tc>
        <w:tc>
          <w:tcPr>
            <w:tcW w:w="1276" w:type="dxa"/>
            <w:vAlign w:val="center"/>
          </w:tcPr>
          <w:p w14:paraId="0BF5615C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7-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9分</w:t>
            </w:r>
          </w:p>
        </w:tc>
        <w:tc>
          <w:tcPr>
            <w:tcW w:w="1701" w:type="dxa"/>
            <w:vMerge/>
            <w:vAlign w:val="center"/>
          </w:tcPr>
          <w:p w14:paraId="5FA4C06A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53280B74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35F14CF3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0521CEBD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D04CE92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60-69歲</w:t>
            </w:r>
          </w:p>
        </w:tc>
        <w:tc>
          <w:tcPr>
            <w:tcW w:w="1276" w:type="dxa"/>
            <w:vAlign w:val="center"/>
          </w:tcPr>
          <w:p w14:paraId="3C75B3CC" w14:textId="77777777" w:rsidR="00716A8E" w:rsidRPr="00D44372" w:rsidRDefault="00E70829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4-</w:t>
            </w:r>
            <w:r w:rsidR="00716A8E" w:rsidRPr="00D44372">
              <w:rPr>
                <w:rFonts w:ascii="標楷體" w:eastAsia="標楷體" w:hAnsi="標楷體" w:cs="Arial" w:hint="eastAsia"/>
                <w:szCs w:val="28"/>
              </w:rPr>
              <w:t>6分</w:t>
            </w:r>
          </w:p>
        </w:tc>
        <w:tc>
          <w:tcPr>
            <w:tcW w:w="1701" w:type="dxa"/>
            <w:vMerge/>
            <w:vAlign w:val="center"/>
          </w:tcPr>
          <w:p w14:paraId="0A7F5D39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6B0E2D15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424C4060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024E778C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74CF314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70歲以上</w:t>
            </w:r>
          </w:p>
        </w:tc>
        <w:tc>
          <w:tcPr>
            <w:tcW w:w="1276" w:type="dxa"/>
            <w:vAlign w:val="center"/>
          </w:tcPr>
          <w:p w14:paraId="7E16091A" w14:textId="77777777" w:rsidR="00716A8E" w:rsidRPr="00D44372" w:rsidRDefault="00716A8E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3分</w:t>
            </w:r>
          </w:p>
        </w:tc>
        <w:tc>
          <w:tcPr>
            <w:tcW w:w="1701" w:type="dxa"/>
            <w:vMerge/>
            <w:vAlign w:val="center"/>
          </w:tcPr>
          <w:p w14:paraId="2E681C30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2AB45F07" w14:textId="77777777" w:rsidTr="00037120">
        <w:trPr>
          <w:cantSplit/>
          <w:trHeight w:val="473"/>
          <w:jc w:val="center"/>
        </w:trPr>
        <w:tc>
          <w:tcPr>
            <w:tcW w:w="3396" w:type="dxa"/>
            <w:vMerge w:val="restart"/>
            <w:vAlign w:val="center"/>
          </w:tcPr>
          <w:p w14:paraId="19E4820E" w14:textId="54448398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申請人</w:t>
            </w: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家人取得族語認證</w:t>
            </w:r>
          </w:p>
          <w:p w14:paraId="6E5E1DA3" w14:textId="5F58B409" w:rsidR="001B5CDB" w:rsidRPr="00D44372" w:rsidRDefault="001B5CDB" w:rsidP="00E70829">
            <w:pPr>
              <w:snapToGrid w:val="0"/>
              <w:ind w:leftChars="131" w:left="535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最高</w:t>
            </w:r>
            <w:r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3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0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分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)</w:t>
            </w:r>
          </w:p>
          <w:p w14:paraId="2BA3EC27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優  級1人得5分</w:t>
            </w:r>
          </w:p>
          <w:p w14:paraId="4AA76A69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高  級1人得4分</w:t>
            </w:r>
          </w:p>
          <w:p w14:paraId="13AA1A9C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中高級1人得3分</w:t>
            </w:r>
          </w:p>
          <w:p w14:paraId="7FCB8BB0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中  級1人得</w:t>
            </w:r>
            <w:r w:rsidRPr="00D44372">
              <w:rPr>
                <w:rFonts w:ascii="微軟正黑體" w:eastAsia="微軟正黑體" w:hAnsi="微軟正黑體" w:cs="Arial"/>
                <w:b/>
                <w:szCs w:val="28"/>
              </w:rPr>
              <w:t>2</w:t>
            </w: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分</w:t>
            </w:r>
          </w:p>
          <w:p w14:paraId="487A8E1D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初  級1人得1分</w:t>
            </w:r>
          </w:p>
          <w:p w14:paraId="54400C40" w14:textId="77777777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微軟正黑體" w:eastAsia="微軟正黑體" w:hAnsi="微軟正黑體" w:cs="Arial"/>
                <w:b/>
                <w:szCs w:val="28"/>
              </w:rPr>
            </w:pPr>
          </w:p>
          <w:p w14:paraId="3EBAE7E8" w14:textId="27156D6C" w:rsidR="001B5CDB" w:rsidRPr="00D44372" w:rsidRDefault="001B5CDB" w:rsidP="00E70829">
            <w:pPr>
              <w:snapToGrid w:val="0"/>
              <w:spacing w:line="240" w:lineRule="exact"/>
              <w:ind w:leftChars="99" w:left="428" w:hangingChars="79" w:hanging="19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微軟正黑體" w:eastAsia="微軟正黑體" w:hAnsi="微軟正黑體" w:cs="Arial" w:hint="eastAsia"/>
                <w:b/>
                <w:szCs w:val="28"/>
              </w:rPr>
              <w:t>(分數計算如註1</w:t>
            </w:r>
            <w:r w:rsidRPr="00D44372">
              <w:rPr>
                <w:rFonts w:ascii="微軟正黑體" w:eastAsia="微軟正黑體" w:hAnsi="微軟正黑體" w:cs="Arial"/>
                <w:b/>
                <w:szCs w:val="28"/>
              </w:rPr>
              <w:t>)</w:t>
            </w:r>
          </w:p>
        </w:tc>
        <w:tc>
          <w:tcPr>
            <w:tcW w:w="3120" w:type="dxa"/>
            <w:gridSpan w:val="2"/>
            <w:vAlign w:val="center"/>
          </w:tcPr>
          <w:p w14:paraId="235F8A9F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優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 w:val="restart"/>
          </w:tcPr>
          <w:p w14:paraId="77765FE3" w14:textId="12D880B2" w:rsidR="001B5CDB" w:rsidRPr="00D44372" w:rsidRDefault="00EE4AD3" w:rsidP="00037120">
            <w:pPr>
              <w:snapToGrid w:val="0"/>
              <w:jc w:val="center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加總分數</w:t>
            </w:r>
          </w:p>
        </w:tc>
        <w:tc>
          <w:tcPr>
            <w:tcW w:w="1701" w:type="dxa"/>
            <w:vMerge w:val="restart"/>
            <w:vAlign w:val="bottom"/>
          </w:tcPr>
          <w:p w14:paraId="2355B959" w14:textId="01A08294" w:rsidR="001B5CDB" w:rsidRPr="00D44372" w:rsidRDefault="00037120" w:rsidP="00037120">
            <w:pPr>
              <w:adjustRightInd w:val="0"/>
              <w:snapToGrid w:val="0"/>
              <w:spacing w:line="240" w:lineRule="exact"/>
              <w:ind w:left="118" w:hangingChars="49" w:hanging="118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b/>
                <w:szCs w:val="24"/>
                <w:u w:val="single"/>
              </w:rPr>
              <w:t>(</w:t>
            </w:r>
            <w:r w:rsidR="00EE4AD3" w:rsidRPr="00D44372">
              <w:rPr>
                <w:rFonts w:ascii="標楷體" w:eastAsia="標楷體" w:hAnsi="標楷體" w:cs="Arial" w:hint="eastAsia"/>
                <w:b/>
                <w:szCs w:val="24"/>
                <w:u w:val="single"/>
              </w:rPr>
              <w:t>加總分數</w:t>
            </w:r>
            <w:r w:rsidR="00EE4AD3" w:rsidRPr="00D44372">
              <w:rPr>
                <w:rFonts w:ascii="標楷體" w:eastAsia="標楷體" w:hAnsi="標楷體" w:cs="Arial" w:hint="eastAsia"/>
                <w:bCs/>
                <w:szCs w:val="24"/>
              </w:rPr>
              <w:t>乘以家人取得認證人數比</w:t>
            </w:r>
            <w:r w:rsidRPr="00D44372">
              <w:rPr>
                <w:rFonts w:ascii="標楷體" w:eastAsia="標楷體" w:hAnsi="標楷體" w:cs="Arial" w:hint="eastAsia"/>
                <w:bCs/>
                <w:szCs w:val="24"/>
              </w:rPr>
              <w:t>率)</w:t>
            </w:r>
          </w:p>
        </w:tc>
      </w:tr>
      <w:tr w:rsidR="00D44372" w:rsidRPr="00D44372" w14:paraId="4E4A9F5D" w14:textId="77777777" w:rsidTr="00037120">
        <w:trPr>
          <w:cantSplit/>
          <w:trHeight w:val="474"/>
          <w:jc w:val="center"/>
        </w:trPr>
        <w:tc>
          <w:tcPr>
            <w:tcW w:w="3396" w:type="dxa"/>
            <w:vMerge/>
            <w:vAlign w:val="center"/>
          </w:tcPr>
          <w:p w14:paraId="64AE6542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116F8D64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高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  <w:vAlign w:val="center"/>
          </w:tcPr>
          <w:p w14:paraId="072C513B" w14:textId="77777777" w:rsidR="001B5CDB" w:rsidRPr="00D44372" w:rsidRDefault="001B5CDB" w:rsidP="006E7805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F8FE4D4" w14:textId="27085EDF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4B239E1" w14:textId="77777777" w:rsidTr="00037120">
        <w:trPr>
          <w:cantSplit/>
          <w:trHeight w:val="473"/>
          <w:jc w:val="center"/>
        </w:trPr>
        <w:tc>
          <w:tcPr>
            <w:tcW w:w="3396" w:type="dxa"/>
            <w:vMerge/>
            <w:vAlign w:val="center"/>
          </w:tcPr>
          <w:p w14:paraId="1FD0807D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</w:tcPr>
          <w:p w14:paraId="1CDDFCC0" w14:textId="77777777" w:rsidR="001B5CDB" w:rsidRPr="00D44372" w:rsidRDefault="001B5CDB" w:rsidP="00FE41EF">
            <w:pPr>
              <w:snapToGrid w:val="0"/>
              <w:rPr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中高級：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</w:tcPr>
          <w:p w14:paraId="2010B67E" w14:textId="77777777" w:rsidR="001B5CDB" w:rsidRPr="00D44372" w:rsidRDefault="001B5CDB" w:rsidP="006E7805">
            <w:pPr>
              <w:snapToGrid w:val="0"/>
              <w:rPr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B361437" w14:textId="61875690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185A8FD" w14:textId="77777777" w:rsidTr="00037120">
        <w:trPr>
          <w:cantSplit/>
          <w:trHeight w:val="474"/>
          <w:jc w:val="center"/>
        </w:trPr>
        <w:tc>
          <w:tcPr>
            <w:tcW w:w="3396" w:type="dxa"/>
            <w:vMerge/>
            <w:vAlign w:val="center"/>
          </w:tcPr>
          <w:p w14:paraId="3463338C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5CBD4E49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中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  <w:vAlign w:val="center"/>
          </w:tcPr>
          <w:p w14:paraId="1355D106" w14:textId="77777777" w:rsidR="001B5CDB" w:rsidRPr="00D44372" w:rsidRDefault="001B5CDB" w:rsidP="006E7805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5712AD9" w14:textId="3BDFCA04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4D4F1127" w14:textId="77777777" w:rsidTr="00037120">
        <w:trPr>
          <w:cantSplit/>
          <w:trHeight w:val="474"/>
          <w:jc w:val="center"/>
        </w:trPr>
        <w:tc>
          <w:tcPr>
            <w:tcW w:w="3396" w:type="dxa"/>
            <w:vMerge/>
            <w:vAlign w:val="center"/>
          </w:tcPr>
          <w:p w14:paraId="3FB0C9CD" w14:textId="77777777" w:rsidR="001B5CDB" w:rsidRPr="00D44372" w:rsidRDefault="001B5CDB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7C3A99C8" w14:textId="77777777" w:rsidR="001B5CDB" w:rsidRPr="00D44372" w:rsidRDefault="001B5CDB" w:rsidP="00FE41EF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  <w:r w:rsidRPr="00D44372">
              <w:rPr>
                <w:rFonts w:ascii="標楷體" w:eastAsia="標楷體" w:hAnsi="標楷體" w:cs="Arial" w:hint="eastAsia"/>
                <w:szCs w:val="24"/>
              </w:rPr>
              <w:t>初  級：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人，小計</w:t>
            </w:r>
            <w:r w:rsidRPr="00D44372">
              <w:rPr>
                <w:rFonts w:ascii="標楷體" w:eastAsia="標楷體" w:hAnsi="標楷體" w:cs="Arial" w:hint="eastAsia"/>
                <w:szCs w:val="24"/>
                <w:u w:val="single"/>
              </w:rPr>
              <w:t xml:space="preserve">    </w:t>
            </w:r>
            <w:r w:rsidRPr="00D44372">
              <w:rPr>
                <w:rFonts w:ascii="標楷體" w:eastAsia="標楷體" w:hAnsi="標楷體" w:cs="Arial" w:hint="eastAsia"/>
                <w:szCs w:val="24"/>
              </w:rPr>
              <w:t>分</w:t>
            </w:r>
          </w:p>
        </w:tc>
        <w:tc>
          <w:tcPr>
            <w:tcW w:w="1276" w:type="dxa"/>
            <w:vMerge/>
            <w:vAlign w:val="center"/>
          </w:tcPr>
          <w:p w14:paraId="67206DA8" w14:textId="77777777" w:rsidR="001B5CDB" w:rsidRPr="00D44372" w:rsidRDefault="001B5CDB" w:rsidP="006E7805">
            <w:pPr>
              <w:snapToGrid w:val="0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F2A8577" w14:textId="31AD79A5" w:rsidR="001B5CDB" w:rsidRPr="00D44372" w:rsidRDefault="001B5CDB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25B31A6D" w14:textId="77777777" w:rsidTr="00037120">
        <w:trPr>
          <w:cantSplit/>
          <w:jc w:val="center"/>
        </w:trPr>
        <w:tc>
          <w:tcPr>
            <w:tcW w:w="3396" w:type="dxa"/>
            <w:vMerge w:val="restart"/>
            <w:vAlign w:val="center"/>
          </w:tcPr>
          <w:p w14:paraId="6D51E6CC" w14:textId="77777777" w:rsidR="00E70829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申請人建構家庭具生活化之族語環境</w:t>
            </w:r>
          </w:p>
          <w:p w14:paraId="7A1013F2" w14:textId="5898DA8E" w:rsidR="00716A8E" w:rsidRPr="00D44372" w:rsidRDefault="00716A8E" w:rsidP="00E70829">
            <w:pPr>
              <w:snapToGrid w:val="0"/>
              <w:ind w:leftChars="131" w:left="535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(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最高</w:t>
            </w:r>
            <w:r w:rsidR="00B5111C"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30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分</w:t>
            </w:r>
            <w:r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u w:val="single"/>
              </w:rPr>
              <w:t>)</w:t>
            </w:r>
          </w:p>
        </w:tc>
        <w:tc>
          <w:tcPr>
            <w:tcW w:w="3120" w:type="dxa"/>
            <w:gridSpan w:val="2"/>
            <w:vAlign w:val="center"/>
          </w:tcPr>
          <w:p w14:paraId="55DA2439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所有成員在家庭中全族語對話</w:t>
            </w:r>
          </w:p>
        </w:tc>
        <w:tc>
          <w:tcPr>
            <w:tcW w:w="1276" w:type="dxa"/>
            <w:vAlign w:val="center"/>
          </w:tcPr>
          <w:p w14:paraId="2CAC7B8B" w14:textId="46B72ACE" w:rsidR="00716A8E" w:rsidRPr="00D44372" w:rsidRDefault="00B5111C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/>
                <w:szCs w:val="28"/>
              </w:rPr>
              <w:t>25</w:t>
            </w:r>
            <w:r w:rsidR="001678D5" w:rsidRPr="00D44372">
              <w:rPr>
                <w:rFonts w:ascii="標楷體" w:eastAsia="標楷體" w:hAnsi="標楷體" w:cs="Arial"/>
                <w:szCs w:val="28"/>
              </w:rPr>
              <w:t>-</w:t>
            </w:r>
            <w:r w:rsidRPr="00D44372">
              <w:rPr>
                <w:rFonts w:ascii="標楷體" w:eastAsia="標楷體" w:hAnsi="標楷體" w:cs="Arial"/>
                <w:szCs w:val="28"/>
              </w:rPr>
              <w:t>30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 w:val="restart"/>
            <w:vAlign w:val="center"/>
          </w:tcPr>
          <w:p w14:paraId="700C5F5B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3060010E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63097E85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7E47939F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家庭中大部分時間及大部分成員使用族語對話</w:t>
            </w:r>
          </w:p>
        </w:tc>
        <w:tc>
          <w:tcPr>
            <w:tcW w:w="1276" w:type="dxa"/>
            <w:vAlign w:val="center"/>
          </w:tcPr>
          <w:p w14:paraId="1AF73CC4" w14:textId="46FB9E28" w:rsidR="00716A8E" w:rsidRPr="00D44372" w:rsidRDefault="00B5111C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/>
                <w:szCs w:val="28"/>
              </w:rPr>
              <w:t>16</w:t>
            </w:r>
            <w:r w:rsidR="001678D5" w:rsidRPr="00D44372">
              <w:rPr>
                <w:rFonts w:ascii="標楷體" w:eastAsia="標楷體" w:hAnsi="標楷體" w:cs="Arial"/>
                <w:szCs w:val="28"/>
              </w:rPr>
              <w:t>-</w:t>
            </w:r>
            <w:r w:rsidRPr="00D44372">
              <w:rPr>
                <w:rFonts w:ascii="標楷體" w:eastAsia="標楷體" w:hAnsi="標楷體" w:cs="Arial"/>
                <w:szCs w:val="28"/>
              </w:rPr>
              <w:t>25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14:paraId="19E2E460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6A773320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6E15492E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41A55469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家庭中有一半時間或半數成員使用族語對話</w:t>
            </w:r>
          </w:p>
        </w:tc>
        <w:tc>
          <w:tcPr>
            <w:tcW w:w="1276" w:type="dxa"/>
            <w:vAlign w:val="center"/>
          </w:tcPr>
          <w:p w14:paraId="7EA40CCB" w14:textId="10AF4697" w:rsidR="00716A8E" w:rsidRPr="00D44372" w:rsidRDefault="00B5111C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/>
                <w:szCs w:val="28"/>
              </w:rPr>
              <w:t>9</w:t>
            </w:r>
            <w:r w:rsidR="001678D5" w:rsidRPr="00D44372">
              <w:rPr>
                <w:rFonts w:ascii="標楷體" w:eastAsia="標楷體" w:hAnsi="標楷體" w:cs="Arial"/>
                <w:szCs w:val="28"/>
              </w:rPr>
              <w:t>-</w:t>
            </w:r>
            <w:r w:rsidRPr="00D44372">
              <w:rPr>
                <w:rFonts w:ascii="標楷體" w:eastAsia="標楷體" w:hAnsi="標楷體" w:cs="Arial"/>
                <w:szCs w:val="28"/>
              </w:rPr>
              <w:t>15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14:paraId="768BC0FA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149E61BA" w14:textId="77777777" w:rsidTr="00037120">
        <w:trPr>
          <w:cantSplit/>
          <w:jc w:val="center"/>
        </w:trPr>
        <w:tc>
          <w:tcPr>
            <w:tcW w:w="3396" w:type="dxa"/>
            <w:vMerge/>
            <w:vAlign w:val="center"/>
          </w:tcPr>
          <w:p w14:paraId="79F139A6" w14:textId="77777777" w:rsidR="00716A8E" w:rsidRPr="00D44372" w:rsidRDefault="00716A8E" w:rsidP="00FE41EF">
            <w:pPr>
              <w:snapToGrid w:val="0"/>
              <w:ind w:left="221" w:hangingChars="79" w:hanging="221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gridSpan w:val="2"/>
            <w:vAlign w:val="center"/>
          </w:tcPr>
          <w:p w14:paraId="363D8C24" w14:textId="77777777" w:rsidR="00716A8E" w:rsidRPr="00D44372" w:rsidRDefault="00716A8E" w:rsidP="003D12ED">
            <w:pPr>
              <w:snapToGrid w:val="0"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 w:val="28"/>
                <w:szCs w:val="28"/>
              </w:rPr>
              <w:t>特定時間才使用族語(如家庭禮拜、祭儀禮俗)</w:t>
            </w:r>
          </w:p>
        </w:tc>
        <w:tc>
          <w:tcPr>
            <w:tcW w:w="1276" w:type="dxa"/>
            <w:vAlign w:val="center"/>
          </w:tcPr>
          <w:p w14:paraId="72361E36" w14:textId="154D3A8F" w:rsidR="00716A8E" w:rsidRPr="00D44372" w:rsidRDefault="003D12ED" w:rsidP="00FE41EF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jc w:val="center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ascii="標楷體" w:eastAsia="標楷體" w:hAnsi="標楷體" w:cs="Arial" w:hint="eastAsia"/>
                <w:szCs w:val="28"/>
              </w:rPr>
              <w:t>1-</w:t>
            </w:r>
            <w:r w:rsidR="00B5111C" w:rsidRPr="00D44372">
              <w:rPr>
                <w:rFonts w:ascii="標楷體" w:eastAsia="標楷體" w:hAnsi="標楷體" w:cs="Arial"/>
                <w:szCs w:val="28"/>
              </w:rPr>
              <w:t>8</w:t>
            </w:r>
            <w:r w:rsidR="00E70829" w:rsidRPr="00D44372">
              <w:rPr>
                <w:rFonts w:ascii="標楷體" w:eastAsia="標楷體" w:hAnsi="標楷體" w:cs="Arial" w:hint="eastAsia"/>
                <w:szCs w:val="28"/>
              </w:rPr>
              <w:t>分</w:t>
            </w:r>
          </w:p>
        </w:tc>
        <w:tc>
          <w:tcPr>
            <w:tcW w:w="1701" w:type="dxa"/>
            <w:vMerge/>
            <w:vAlign w:val="center"/>
          </w:tcPr>
          <w:p w14:paraId="2131F55B" w14:textId="77777777" w:rsidR="00716A8E" w:rsidRPr="00D44372" w:rsidRDefault="00716A8E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  <w:tr w:rsidR="00D44372" w:rsidRPr="00D44372" w14:paraId="094747D4" w14:textId="77777777" w:rsidTr="00037120">
        <w:trPr>
          <w:cantSplit/>
          <w:trHeight w:val="1243"/>
          <w:jc w:val="center"/>
        </w:trPr>
        <w:tc>
          <w:tcPr>
            <w:tcW w:w="7792" w:type="dxa"/>
            <w:gridSpan w:val="4"/>
            <w:vAlign w:val="center"/>
          </w:tcPr>
          <w:p w14:paraId="48214E65" w14:textId="746DC5EE" w:rsidR="00716A8E" w:rsidRPr="00D44372" w:rsidRDefault="00315AC2" w:rsidP="003D12ED">
            <w:pPr>
              <w:ind w:left="221" w:hangingChars="79" w:hanging="221"/>
              <w:contextualSpacing/>
              <w:rPr>
                <w:rFonts w:ascii="標楷體" w:eastAsia="標楷體" w:hAnsi="標楷體" w:cs="Arial"/>
                <w:sz w:val="28"/>
                <w:szCs w:val="28"/>
              </w:rPr>
            </w:pPr>
            <w:r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  <w:r w:rsidR="00716A8E" w:rsidRPr="00D44372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其他推動族語卓越事蹟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委員認定</w:t>
            </w:r>
            <w:r w:rsidR="00716A8E"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最高</w:t>
            </w:r>
            <w:r w:rsidR="00B5111C"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</w:t>
            </w:r>
            <w:r w:rsidR="001678D5" w:rsidRPr="00D4437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</w:t>
            </w:r>
            <w:r w:rsidR="00716A8E" w:rsidRPr="00D4437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分</w:t>
            </w:r>
            <w:r w:rsidR="00716A8E" w:rsidRPr="00D4437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40C9657D" w14:textId="77777777" w:rsidR="00716A8E" w:rsidRPr="00D44372" w:rsidRDefault="00716A8E" w:rsidP="003D12ED">
            <w:pPr>
              <w:pStyle w:val="a"/>
              <w:numPr>
                <w:ilvl w:val="0"/>
                <w:numId w:val="0"/>
              </w:numPr>
              <w:spacing w:before="0" w:after="0" w:line="240" w:lineRule="auto"/>
              <w:ind w:left="1049"/>
              <w:jc w:val="center"/>
              <w:rPr>
                <w:rFonts w:ascii="標楷體" w:eastAsia="標楷體" w:hAnsi="標楷體" w:cs="Arial"/>
                <w:b/>
                <w:szCs w:val="28"/>
              </w:rPr>
            </w:pPr>
          </w:p>
        </w:tc>
      </w:tr>
      <w:tr w:rsidR="00D44372" w:rsidRPr="00D44372" w14:paraId="5F762F1B" w14:textId="77777777" w:rsidTr="00037120">
        <w:trPr>
          <w:cantSplit/>
          <w:trHeight w:val="991"/>
          <w:jc w:val="center"/>
        </w:trPr>
        <w:tc>
          <w:tcPr>
            <w:tcW w:w="7792" w:type="dxa"/>
            <w:gridSpan w:val="4"/>
            <w:vAlign w:val="center"/>
          </w:tcPr>
          <w:p w14:paraId="0E9B3436" w14:textId="77777777" w:rsidR="003D12ED" w:rsidRPr="00D44372" w:rsidRDefault="003D12ED" w:rsidP="003D12ED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napToGrid/>
              <w:spacing w:before="0" w:after="0" w:line="240" w:lineRule="auto"/>
              <w:contextualSpacing/>
              <w:jc w:val="right"/>
              <w:textAlignment w:val="bottom"/>
              <w:rPr>
                <w:rFonts w:ascii="標楷體" w:eastAsia="標楷體" w:hAnsi="標楷體" w:cs="Arial"/>
                <w:szCs w:val="28"/>
              </w:rPr>
            </w:pPr>
            <w:r w:rsidRPr="00D44372">
              <w:rPr>
                <w:rFonts w:eastAsia="標楷體" w:hint="eastAsia"/>
                <w:szCs w:val="28"/>
              </w:rPr>
              <w:t>總分</w:t>
            </w:r>
          </w:p>
        </w:tc>
        <w:tc>
          <w:tcPr>
            <w:tcW w:w="1701" w:type="dxa"/>
            <w:vAlign w:val="center"/>
          </w:tcPr>
          <w:p w14:paraId="732EA4D3" w14:textId="77777777" w:rsidR="003D12ED" w:rsidRPr="00D44372" w:rsidRDefault="003D12ED" w:rsidP="003D12E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</w:p>
        </w:tc>
      </w:tr>
    </w:tbl>
    <w:p w14:paraId="53FA13C5" w14:textId="7C138A2B" w:rsidR="00884096" w:rsidRPr="00D44372" w:rsidRDefault="0014159F" w:rsidP="003D12ED">
      <w:pPr>
        <w:ind w:leftChars="236" w:left="1132" w:hangingChars="202" w:hanging="566"/>
        <w:contextualSpacing/>
        <w:rPr>
          <w:rFonts w:ascii="Times New Roman" w:eastAsia="標楷體" w:hAnsi="Times New Roman" w:cs="Times New Roman"/>
          <w:sz w:val="28"/>
        </w:rPr>
      </w:pPr>
      <w:r w:rsidRPr="00D44372">
        <w:rPr>
          <w:rFonts w:ascii="Times New Roman" w:eastAsia="標楷體" w:hAnsi="Times New Roman" w:cs="Times New Roman" w:hint="eastAsia"/>
          <w:sz w:val="28"/>
        </w:rPr>
        <w:t>審查委員簽名：</w:t>
      </w:r>
    </w:p>
    <w:p w14:paraId="7CF98CB3" w14:textId="77777777" w:rsidR="00315AC2" w:rsidRPr="00D44372" w:rsidRDefault="00315AC2" w:rsidP="006B7F76">
      <w:pPr>
        <w:snapToGrid w:val="0"/>
        <w:ind w:leftChars="236" w:left="1314" w:hangingChars="267" w:hanging="748"/>
        <w:rPr>
          <w:rFonts w:ascii="Times New Roman" w:eastAsia="標楷體" w:hAnsi="Times New Roman" w:cs="Times New Roman"/>
          <w:sz w:val="28"/>
        </w:rPr>
      </w:pPr>
    </w:p>
    <w:p w14:paraId="14A88DD5" w14:textId="570C8824" w:rsidR="006B7F76" w:rsidRPr="00D44372" w:rsidRDefault="006B7F76" w:rsidP="006B7F76">
      <w:pPr>
        <w:snapToGrid w:val="0"/>
        <w:ind w:leftChars="236" w:left="1314" w:hangingChars="267" w:hanging="748"/>
        <w:rPr>
          <w:rFonts w:ascii="Times New Roman" w:eastAsia="標楷體" w:hAnsi="Times New Roman" w:cs="Times New Roman"/>
          <w:b/>
          <w:vanish/>
          <w:sz w:val="28"/>
          <w:specVanish/>
        </w:rPr>
      </w:pPr>
      <w:r w:rsidRPr="00D44372">
        <w:rPr>
          <w:rFonts w:ascii="Times New Roman" w:eastAsia="標楷體" w:hAnsi="Times New Roman" w:cs="Times New Roman" w:hint="eastAsia"/>
          <w:b/>
          <w:sz w:val="28"/>
        </w:rPr>
        <w:t>註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1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：家人取得認證情形</w:t>
      </w:r>
      <w:r w:rsidR="00315AC2" w:rsidRPr="00D44372">
        <w:rPr>
          <w:rFonts w:ascii="Times New Roman" w:eastAsia="標楷體" w:hAnsi="Times New Roman" w:cs="Times New Roman" w:hint="eastAsia"/>
          <w:b/>
          <w:sz w:val="28"/>
        </w:rPr>
        <w:t>之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個別分數加總後，乘以家人取得認證人數比</w:t>
      </w:r>
      <w:r w:rsidR="00037120" w:rsidRPr="00D44372">
        <w:rPr>
          <w:rFonts w:ascii="Times New Roman" w:eastAsia="標楷體" w:hAnsi="Times New Roman" w:cs="Times New Roman" w:hint="eastAsia"/>
          <w:b/>
          <w:sz w:val="28"/>
        </w:rPr>
        <w:t>率</w:t>
      </w:r>
      <w:r w:rsidRPr="00D44372">
        <w:rPr>
          <w:rFonts w:ascii="Times New Roman" w:eastAsia="標楷體" w:hAnsi="Times New Roman" w:cs="Times New Roman" w:hint="eastAsia"/>
          <w:b/>
          <w:sz w:val="28"/>
        </w:rPr>
        <w:t>，即為該項之得分。</w:t>
      </w:r>
    </w:p>
    <w:p w14:paraId="391C926D" w14:textId="2B9ABD68" w:rsidR="006B7F76" w:rsidRPr="00D44372" w:rsidRDefault="006B7F76" w:rsidP="00315AC2">
      <w:pPr>
        <w:snapToGrid w:val="0"/>
        <w:ind w:leftChars="400" w:left="1850" w:hangingChars="202" w:hanging="890"/>
        <w:rPr>
          <w:rFonts w:ascii="標楷體" w:eastAsia="標楷體" w:hAnsi="標楷體"/>
          <w:b/>
          <w:sz w:val="44"/>
          <w:szCs w:val="32"/>
        </w:rPr>
      </w:pPr>
      <w:r w:rsidRPr="00D44372">
        <w:rPr>
          <w:rFonts w:ascii="標楷體" w:eastAsia="標楷體" w:hAnsi="標楷體"/>
          <w:b/>
          <w:sz w:val="44"/>
          <w:szCs w:val="32"/>
        </w:rPr>
        <w:t xml:space="preserve"> </w:t>
      </w:r>
      <w:r w:rsidRPr="00D44372">
        <w:rPr>
          <w:rFonts w:ascii="標楷體" w:eastAsia="標楷體" w:hAnsi="標楷體"/>
          <w:b/>
          <w:sz w:val="44"/>
          <w:szCs w:val="32"/>
        </w:rPr>
        <w:br w:type="page"/>
      </w:r>
    </w:p>
    <w:p w14:paraId="3BD55B29" w14:textId="4DEC11D4" w:rsidR="000F12E3" w:rsidRPr="00D44372" w:rsidRDefault="00283ADD" w:rsidP="000F12E3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D44372">
        <w:rPr>
          <w:rFonts w:ascii="標楷體" w:eastAsia="標楷體" w:hAnsi="標楷體" w:hint="eastAsia"/>
          <w:sz w:val="44"/>
          <w:szCs w:val="32"/>
        </w:rPr>
        <w:lastRenderedPageBreak/>
        <w:t>112年</w:t>
      </w:r>
      <w:r w:rsidR="000F12E3" w:rsidRPr="00D44372">
        <w:rPr>
          <w:rFonts w:ascii="標楷體" w:eastAsia="標楷體" w:hAnsi="標楷體" w:hint="eastAsia"/>
          <w:sz w:val="44"/>
          <w:szCs w:val="32"/>
        </w:rPr>
        <w:t>度獎勵推廣原住民</w:t>
      </w:r>
      <w:r w:rsidR="00C95943" w:rsidRPr="00D44372">
        <w:rPr>
          <w:rFonts w:ascii="標楷體" w:eastAsia="標楷體" w:hAnsi="標楷體" w:hint="eastAsia"/>
          <w:sz w:val="44"/>
          <w:szCs w:val="32"/>
        </w:rPr>
        <w:t>族語言模範</w:t>
      </w:r>
      <w:r w:rsidR="00AD5099">
        <w:rPr>
          <w:rFonts w:ascii="標楷體" w:eastAsia="標楷體" w:hAnsi="標楷體" w:hint="eastAsia"/>
          <w:sz w:val="44"/>
          <w:szCs w:val="32"/>
        </w:rPr>
        <w:t>父親</w:t>
      </w:r>
    </w:p>
    <w:p w14:paraId="031711A2" w14:textId="0964D93E" w:rsidR="000F12E3" w:rsidRDefault="000F12E3" w:rsidP="000F12E3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D44372">
        <w:rPr>
          <w:rFonts w:ascii="標楷體" w:eastAsia="標楷體" w:hAnsi="標楷體" w:hint="eastAsia"/>
          <w:sz w:val="44"/>
          <w:szCs w:val="32"/>
        </w:rPr>
        <w:t>審查總表</w:t>
      </w:r>
    </w:p>
    <w:p w14:paraId="7CEED804" w14:textId="71E21001" w:rsidR="00047FD3" w:rsidRPr="00D44372" w:rsidRDefault="00047FD3" w:rsidP="000F12E3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047FD3">
        <w:rPr>
          <w:rFonts w:ascii="標楷體" w:eastAsia="標楷體" w:hAnsi="標楷體" w:hint="eastAsia"/>
          <w:bCs/>
          <w:sz w:val="32"/>
          <w:szCs w:val="32"/>
        </w:rPr>
        <w:t>(地方政府初審、原民會複審用)</w:t>
      </w:r>
    </w:p>
    <w:p w14:paraId="270C303F" w14:textId="77777777" w:rsidR="000F12E3" w:rsidRPr="00D44372" w:rsidRDefault="000F12E3">
      <w:pPr>
        <w:widowControl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標楷體" w:eastAsia="標楷體" w:hAnsi="標楷體" w:hint="eastAsia"/>
          <w:sz w:val="36"/>
          <w:szCs w:val="32"/>
        </w:rPr>
        <w:t>族別：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383"/>
        <w:gridCol w:w="1383"/>
        <w:gridCol w:w="1383"/>
        <w:gridCol w:w="1383"/>
        <w:gridCol w:w="1383"/>
        <w:gridCol w:w="1383"/>
      </w:tblGrid>
      <w:tr w:rsidR="00D44372" w:rsidRPr="00D44372" w14:paraId="066FF1D2" w14:textId="77777777" w:rsidTr="000F12E3">
        <w:trPr>
          <w:cantSplit/>
          <w:trHeight w:hRule="exact" w:val="510"/>
          <w:jc w:val="center"/>
        </w:trPr>
        <w:tc>
          <w:tcPr>
            <w:tcW w:w="1555" w:type="dxa"/>
          </w:tcPr>
          <w:p w14:paraId="19A3A3CD" w14:textId="77777777" w:rsidR="000F12E3" w:rsidRPr="00D44372" w:rsidRDefault="000F12E3" w:rsidP="0079396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申請者編號</w:t>
            </w:r>
          </w:p>
        </w:tc>
        <w:tc>
          <w:tcPr>
            <w:tcW w:w="1383" w:type="dxa"/>
          </w:tcPr>
          <w:p w14:paraId="35CFC1D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E4B60AA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CC84F9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BA355F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42597F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1445B5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45F3BE35" w14:textId="77777777" w:rsidTr="00716A28">
        <w:trPr>
          <w:cantSplit/>
          <w:trHeight w:val="723"/>
          <w:jc w:val="center"/>
        </w:trPr>
        <w:tc>
          <w:tcPr>
            <w:tcW w:w="1555" w:type="dxa"/>
            <w:tcBorders>
              <w:tl2br w:val="single" w:sz="4" w:space="0" w:color="auto"/>
            </w:tcBorders>
          </w:tcPr>
          <w:p w14:paraId="0F9CAC08" w14:textId="77777777" w:rsidR="000F12E3" w:rsidRPr="00D44372" w:rsidRDefault="000F12E3" w:rsidP="00793960">
            <w:pPr>
              <w:spacing w:afterLines="100" w:after="360"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  <w:p w14:paraId="08805EDD" w14:textId="77777777" w:rsidR="000F12E3" w:rsidRPr="00D44372" w:rsidRDefault="000F12E3" w:rsidP="0079396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評選委員</w:t>
            </w:r>
          </w:p>
        </w:tc>
        <w:tc>
          <w:tcPr>
            <w:tcW w:w="1383" w:type="dxa"/>
            <w:vAlign w:val="center"/>
          </w:tcPr>
          <w:p w14:paraId="3FC4015A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5D74B4F5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614EFDFC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2E72845D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7A4CB920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14:paraId="6C66FC8E" w14:textId="77777777" w:rsidR="000F12E3" w:rsidRPr="00D44372" w:rsidRDefault="000F12E3" w:rsidP="00716A2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20DC993A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32D4E360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14:paraId="2C23B7D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1505E09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334828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080F15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DB6ED6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DBE1948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2CBF8A63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49EF172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14:paraId="7457AE7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2CC3A9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FF13B6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481ACB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DCD07A9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DABA40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121D419D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4B2CD18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14:paraId="116E1E0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882B60E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98F03D0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E921C6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6586D1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95DE4B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2A8C233D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076AEFC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83" w:type="dxa"/>
          </w:tcPr>
          <w:p w14:paraId="2C7DE45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4AE7E4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5304ADA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8B4893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1005AF9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5AEB61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03B56B12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5D30AC4E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14:paraId="2F4F21A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9CBAE8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5F46D1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D097CE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00934D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C3DA37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7B4DF8E3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61D94CA8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14:paraId="685EAEEE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369E1D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00AA95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410129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7A6722A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776956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96626E1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79521B5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383" w:type="dxa"/>
          </w:tcPr>
          <w:p w14:paraId="5DEEE03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01BBC0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30A090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30A18C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564869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C8B5C7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175A8BA0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3EEE58AF" w14:textId="77777777" w:rsidR="000F12E3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383" w:type="dxa"/>
          </w:tcPr>
          <w:p w14:paraId="58CD0E5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DABCE23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30FE6D6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4177C9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41315A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B318F7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5CB439E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07AB2B1B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383" w:type="dxa"/>
          </w:tcPr>
          <w:p w14:paraId="4CA16434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68DFDF9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055268D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DB4DB0C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E441D85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62D6011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7622B650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71EDDD43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總得分</w:t>
            </w:r>
          </w:p>
        </w:tc>
        <w:tc>
          <w:tcPr>
            <w:tcW w:w="1383" w:type="dxa"/>
          </w:tcPr>
          <w:p w14:paraId="4D4E3D83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D9AB344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2DC0807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E2CC398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65869E5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8E36190" w14:textId="77777777" w:rsidR="00716A28" w:rsidRPr="00D44372" w:rsidRDefault="00716A28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CF6CFFB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2CB91592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平均</w:t>
            </w:r>
          </w:p>
        </w:tc>
        <w:tc>
          <w:tcPr>
            <w:tcW w:w="1383" w:type="dxa"/>
          </w:tcPr>
          <w:p w14:paraId="537D5B47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B239973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FC27E68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13784D60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93D1D71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089F290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44372" w:rsidRPr="00D44372" w14:paraId="596661E7" w14:textId="77777777" w:rsidTr="00716A28">
        <w:trPr>
          <w:cantSplit/>
          <w:trHeight w:val="644"/>
          <w:jc w:val="center"/>
        </w:trPr>
        <w:tc>
          <w:tcPr>
            <w:tcW w:w="1555" w:type="dxa"/>
            <w:vAlign w:val="center"/>
          </w:tcPr>
          <w:p w14:paraId="0395BE7B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4372">
              <w:rPr>
                <w:rFonts w:ascii="標楷體" w:eastAsia="標楷體" w:hAnsi="標楷體" w:hint="eastAsia"/>
                <w:sz w:val="28"/>
                <w:szCs w:val="28"/>
              </w:rPr>
              <w:t>序位名次</w:t>
            </w:r>
          </w:p>
        </w:tc>
        <w:tc>
          <w:tcPr>
            <w:tcW w:w="1383" w:type="dxa"/>
          </w:tcPr>
          <w:p w14:paraId="22B9368C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366E65BD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4441C513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A323355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62E81E04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3" w:type="dxa"/>
          </w:tcPr>
          <w:p w14:paraId="7DD46CFF" w14:textId="77777777" w:rsidR="000F12E3" w:rsidRPr="00D44372" w:rsidRDefault="000F12E3" w:rsidP="0079396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7C6D114" w14:textId="77777777" w:rsidR="000F12E3" w:rsidRPr="00D44372" w:rsidRDefault="00716A28">
      <w:pPr>
        <w:widowControl/>
        <w:rPr>
          <w:rFonts w:ascii="標楷體" w:eastAsia="標楷體" w:hAnsi="標楷體"/>
          <w:sz w:val="28"/>
          <w:szCs w:val="32"/>
        </w:rPr>
      </w:pPr>
      <w:r w:rsidRPr="00D44372">
        <w:rPr>
          <w:rFonts w:ascii="標楷體" w:eastAsia="標楷體" w:hAnsi="標楷體" w:hint="eastAsia"/>
          <w:sz w:val="28"/>
          <w:szCs w:val="32"/>
        </w:rPr>
        <w:t>全體委員簽名：</w:t>
      </w:r>
    </w:p>
    <w:p w14:paraId="314FD744" w14:textId="77777777" w:rsidR="000F12E3" w:rsidRPr="00D44372" w:rsidRDefault="000F12E3">
      <w:pPr>
        <w:widowControl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</w:p>
    <w:p w14:paraId="5F020DDD" w14:textId="77777777" w:rsidR="000F12E3" w:rsidRPr="00D44372" w:rsidRDefault="000F12E3">
      <w:pPr>
        <w:widowControl/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br w:type="page"/>
      </w:r>
    </w:p>
    <w:p w14:paraId="6CDAC008" w14:textId="77777777" w:rsidR="00302C7A" w:rsidRPr="00D44372" w:rsidRDefault="0036317D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lastRenderedPageBreak/>
        <w:t>附件</w:t>
      </w:r>
      <w:r w:rsidR="006E7C59" w:rsidRPr="00D44372">
        <w:rPr>
          <w:rFonts w:ascii="Times New Roman" w:eastAsia="標楷體" w:hAnsi="Times New Roman" w:cs="Times New Roman" w:hint="eastAsia"/>
          <w:sz w:val="36"/>
          <w:szCs w:val="28"/>
          <w:bdr w:val="single" w:sz="4" w:space="0" w:color="auto"/>
        </w:rPr>
        <w:t>4</w:t>
      </w:r>
      <w:r w:rsidRPr="00D44372">
        <w:rPr>
          <w:rFonts w:ascii="Times New Roman" w:eastAsia="標楷體" w:hAnsi="Times New Roman" w:cs="Times New Roman"/>
          <w:sz w:val="36"/>
          <w:szCs w:val="28"/>
          <w:bdr w:val="single" w:sz="4" w:space="0" w:color="auto"/>
        </w:rPr>
        <w:t xml:space="preserve"> </w:t>
      </w:r>
    </w:p>
    <w:p w14:paraId="1F05F090" w14:textId="3F7E2513" w:rsidR="0036317D" w:rsidRPr="00D44372" w:rsidRDefault="00283ADD" w:rsidP="00082C4C">
      <w:pPr>
        <w:widowControl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D44372">
        <w:rPr>
          <w:rFonts w:ascii="標楷體" w:eastAsia="標楷體" w:hAnsi="標楷體" w:hint="eastAsia"/>
          <w:sz w:val="44"/>
          <w:szCs w:val="32"/>
        </w:rPr>
        <w:t>112年</w:t>
      </w:r>
      <w:r w:rsidR="00082C4C" w:rsidRPr="00D44372">
        <w:rPr>
          <w:rFonts w:ascii="標楷體" w:eastAsia="標楷體" w:hAnsi="標楷體" w:hint="eastAsia"/>
          <w:sz w:val="44"/>
          <w:szCs w:val="32"/>
        </w:rPr>
        <w:t>度獎勵推廣原住民</w:t>
      </w:r>
      <w:r w:rsidR="00C95943" w:rsidRPr="00D44372">
        <w:rPr>
          <w:rFonts w:ascii="標楷體" w:eastAsia="標楷體" w:hAnsi="標楷體" w:hint="eastAsia"/>
          <w:sz w:val="44"/>
          <w:szCs w:val="32"/>
        </w:rPr>
        <w:t>族語言模範</w:t>
      </w:r>
      <w:r w:rsidR="00AD5099">
        <w:rPr>
          <w:rFonts w:ascii="標楷體" w:eastAsia="標楷體" w:hAnsi="標楷體" w:hint="eastAsia"/>
          <w:sz w:val="44"/>
          <w:szCs w:val="32"/>
        </w:rPr>
        <w:t>父親</w:t>
      </w:r>
    </w:p>
    <w:p w14:paraId="41EA8F51" w14:textId="088CEEA0" w:rsidR="0036317D" w:rsidRDefault="00082C4C" w:rsidP="00082C4C">
      <w:pPr>
        <w:widowControl/>
        <w:jc w:val="center"/>
        <w:rPr>
          <w:rFonts w:ascii="標楷體" w:eastAsia="標楷體" w:hAnsi="標楷體"/>
          <w:sz w:val="44"/>
          <w:szCs w:val="32"/>
        </w:rPr>
      </w:pPr>
      <w:r w:rsidRPr="00D44372">
        <w:rPr>
          <w:rFonts w:ascii="標楷體" w:eastAsia="標楷體" w:hAnsi="標楷體" w:hint="eastAsia"/>
          <w:sz w:val="44"/>
          <w:szCs w:val="32"/>
        </w:rPr>
        <w:t>審查流程</w:t>
      </w:r>
    </w:p>
    <w:p w14:paraId="21AB3822" w14:textId="4095392F" w:rsidR="00047FD3" w:rsidRPr="00D44372" w:rsidRDefault="00047FD3" w:rsidP="00082C4C">
      <w:pPr>
        <w:widowControl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047FD3">
        <w:rPr>
          <w:rFonts w:ascii="標楷體" w:eastAsia="標楷體" w:hAnsi="標楷體" w:hint="eastAsia"/>
          <w:bCs/>
          <w:sz w:val="32"/>
          <w:szCs w:val="32"/>
        </w:rPr>
        <w:t>(地方政府初審、原民會複審用)</w:t>
      </w:r>
    </w:p>
    <w:p w14:paraId="5E88E972" w14:textId="77777777" w:rsidR="00082C4C" w:rsidRPr="00D44372" w:rsidRDefault="00082C4C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一、主席致詞：</w:t>
      </w:r>
    </w:p>
    <w:p w14:paraId="45709E25" w14:textId="77777777" w:rsidR="00082C4C" w:rsidRPr="00D44372" w:rsidRDefault="00082C4C" w:rsidP="002164EC">
      <w:pPr>
        <w:widowControl/>
        <w:ind w:left="2352" w:hangingChars="735" w:hanging="2352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二、介紹委員：</w:t>
      </w:r>
      <w:r w:rsidR="002164EC"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="002164EC" w:rsidRPr="00D44372">
        <w:rPr>
          <w:rFonts w:ascii="Times New Roman" w:eastAsia="標楷體" w:hAnsi="Times New Roman" w:cs="Times New Roman"/>
          <w:sz w:val="28"/>
        </w:rPr>
        <w:t>審查委員會議應有全體委員二分之一以上出席，並以出席委員過半數之同意為通過。</w:t>
      </w:r>
      <w:r w:rsidR="002164EC"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0C6FC238" w14:textId="77777777" w:rsidR="00082C4C" w:rsidRPr="00D44372" w:rsidRDefault="00082C4C" w:rsidP="00082C4C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三、計畫簡介：</w:t>
      </w:r>
    </w:p>
    <w:p w14:paraId="367A8A7A" w14:textId="77777777" w:rsidR="00082C4C" w:rsidRPr="00D44372" w:rsidRDefault="00082C4C" w:rsidP="005C725A">
      <w:pPr>
        <w:widowControl/>
        <w:ind w:left="627" w:hangingChars="196" w:hanging="627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四、申請者整體背景簡要說明：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總人數、</w:t>
      </w:r>
      <w:r w:rsidR="00F838B2" w:rsidRPr="00D44372">
        <w:rPr>
          <w:rFonts w:ascii="Times New Roman" w:eastAsia="標楷體" w:hAnsi="Times New Roman" w:cs="Times New Roman" w:hint="eastAsia"/>
          <w:sz w:val="32"/>
          <w:szCs w:val="28"/>
        </w:rPr>
        <w:t>各</w:t>
      </w:r>
      <w:r w:rsidR="000D197C" w:rsidRPr="00D44372">
        <w:rPr>
          <w:rFonts w:ascii="Times New Roman" w:eastAsia="標楷體" w:hAnsi="Times New Roman" w:cs="Times New Roman" w:hint="eastAsia"/>
          <w:sz w:val="32"/>
          <w:szCs w:val="28"/>
        </w:rPr>
        <w:t>族別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人數、其他</w:t>
      </w:r>
      <w:r w:rsidR="000D197C" w:rsidRPr="00D44372">
        <w:rPr>
          <w:rFonts w:ascii="Times New Roman" w:eastAsia="標楷體" w:hAnsi="Times New Roman" w:cs="Times New Roman" w:hint="eastAsia"/>
          <w:sz w:val="32"/>
          <w:szCs w:val="28"/>
        </w:rPr>
        <w:t>相關</w:t>
      </w:r>
      <w:r w:rsidR="00F838B2" w:rsidRPr="00D44372">
        <w:rPr>
          <w:rFonts w:ascii="Times New Roman" w:eastAsia="標楷體" w:hAnsi="Times New Roman" w:cs="Times New Roman" w:hint="eastAsia"/>
          <w:sz w:val="32"/>
          <w:szCs w:val="28"/>
        </w:rPr>
        <w:t>統計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161F43A3" w14:textId="77777777" w:rsidR="00082C4C" w:rsidRPr="00D44372" w:rsidRDefault="00082C4C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五、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審查作業：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逐案審查</w:t>
      </w:r>
      <w:r w:rsidR="005C725A"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48728B79" w14:textId="77777777" w:rsidR="005C725A" w:rsidRPr="00D44372" w:rsidRDefault="005C725A" w:rsidP="005C725A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一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說明申請者資料</w:t>
      </w:r>
    </w:p>
    <w:p w14:paraId="6D5D70D4" w14:textId="77777777" w:rsidR="00082C4C" w:rsidRPr="00D44372" w:rsidRDefault="005C725A" w:rsidP="005C725A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二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委員評分</w:t>
      </w:r>
    </w:p>
    <w:p w14:paraId="34BE66FC" w14:textId="77777777" w:rsidR="005C725A" w:rsidRPr="00D44372" w:rsidRDefault="005C725A" w:rsidP="005C725A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六、統計得分：</w:t>
      </w:r>
    </w:p>
    <w:p w14:paraId="07818FAB" w14:textId="77777777" w:rsidR="00082C4C" w:rsidRPr="00D44372" w:rsidRDefault="00716A28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七、同分處理：</w:t>
      </w:r>
    </w:p>
    <w:p w14:paraId="1071367E" w14:textId="77777777" w:rsidR="00D14E0C" w:rsidRPr="00D44372" w:rsidRDefault="00D14E0C" w:rsidP="00D14E0C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一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依評選指標依序比較得分高者勝出</w:t>
      </w:r>
    </w:p>
    <w:p w14:paraId="6244290F" w14:textId="77777777" w:rsidR="00D14E0C" w:rsidRPr="00D44372" w:rsidRDefault="00D14E0C" w:rsidP="00D14E0C">
      <w:pPr>
        <w:widowControl/>
        <w:ind w:leftChars="177" w:left="425"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二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仍無法比序由出席委員依申請者資料綜合比序</w:t>
      </w:r>
    </w:p>
    <w:p w14:paraId="6BE80182" w14:textId="77777777" w:rsidR="00F838B2" w:rsidRPr="00D44372" w:rsidRDefault="00F838B2" w:rsidP="00F838B2">
      <w:pPr>
        <w:widowControl/>
        <w:rPr>
          <w:rFonts w:ascii="Times New Roman" w:eastAsia="標楷體" w:hAnsi="Times New Roman" w:cs="Times New Roman"/>
          <w:sz w:val="32"/>
          <w:szCs w:val="28"/>
        </w:rPr>
      </w:pP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八、完成評比：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(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全體出席委員應於審查總表簽名</w:t>
      </w:r>
      <w:r w:rsidRPr="00D44372">
        <w:rPr>
          <w:rFonts w:ascii="Times New Roman" w:eastAsia="標楷體" w:hAnsi="Times New Roman" w:cs="Times New Roman" w:hint="eastAsia"/>
          <w:sz w:val="32"/>
          <w:szCs w:val="28"/>
        </w:rPr>
        <w:t>)</w:t>
      </w:r>
    </w:p>
    <w:p w14:paraId="3E8EC8FE" w14:textId="77777777" w:rsidR="005C725A" w:rsidRPr="00D44372" w:rsidRDefault="005C725A">
      <w:pPr>
        <w:widowControl/>
        <w:rPr>
          <w:rFonts w:ascii="Times New Roman" w:eastAsia="標楷體" w:hAnsi="Times New Roman" w:cs="Times New Roman"/>
          <w:sz w:val="32"/>
          <w:szCs w:val="28"/>
        </w:rPr>
      </w:pPr>
    </w:p>
    <w:p w14:paraId="06C1A05A" w14:textId="77777777" w:rsidR="005C725A" w:rsidRPr="00D44372" w:rsidRDefault="005C725A">
      <w:pPr>
        <w:widowControl/>
        <w:rPr>
          <w:rFonts w:ascii="Times New Roman" w:eastAsia="標楷體" w:hAnsi="Times New Roman" w:cs="Times New Roman"/>
          <w:sz w:val="32"/>
          <w:szCs w:val="28"/>
        </w:rPr>
      </w:pPr>
    </w:p>
    <w:sectPr w:rsidR="005C725A" w:rsidRPr="00D44372" w:rsidSect="00BE3CC1">
      <w:pgSz w:w="11906" w:h="16838"/>
      <w:pgMar w:top="680" w:right="680" w:bottom="680" w:left="6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4E905" w14:textId="77777777" w:rsidR="002657BF" w:rsidRDefault="002657BF" w:rsidP="00FC0866">
      <w:r>
        <w:separator/>
      </w:r>
    </w:p>
  </w:endnote>
  <w:endnote w:type="continuationSeparator" w:id="0">
    <w:p w14:paraId="54B8B23A" w14:textId="77777777" w:rsidR="002657BF" w:rsidRDefault="002657BF" w:rsidP="00FC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88"/>
    <w:family w:val="script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003686"/>
      <w:docPartObj>
        <w:docPartGallery w:val="Page Numbers (Bottom of Page)"/>
        <w:docPartUnique/>
      </w:docPartObj>
    </w:sdtPr>
    <w:sdtEndPr/>
    <w:sdtContent>
      <w:p w14:paraId="5D10FE8C" w14:textId="3214335D" w:rsidR="00ED5775" w:rsidRDefault="00ED577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E1D" w:rsidRPr="00E34E1D">
          <w:rPr>
            <w:noProof/>
            <w:lang w:val="zh-TW"/>
          </w:rPr>
          <w:t>9</w:t>
        </w:r>
        <w:r>
          <w:fldChar w:fldCharType="end"/>
        </w:r>
      </w:p>
    </w:sdtContent>
  </w:sdt>
  <w:p w14:paraId="7002172D" w14:textId="77777777" w:rsidR="00ED5775" w:rsidRDefault="00ED577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2E6B7" w14:textId="77777777" w:rsidR="002657BF" w:rsidRDefault="002657BF" w:rsidP="00FC0866">
      <w:r>
        <w:separator/>
      </w:r>
    </w:p>
  </w:footnote>
  <w:footnote w:type="continuationSeparator" w:id="0">
    <w:p w14:paraId="29F3CD81" w14:textId="77777777" w:rsidR="002657BF" w:rsidRDefault="002657BF" w:rsidP="00FC0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 w15:restartNumberingAfterBreak="0">
    <w:nsid w:val="05553A1F"/>
    <w:multiLevelType w:val="hybridMultilevel"/>
    <w:tmpl w:val="D87A7A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9924CE"/>
    <w:multiLevelType w:val="hybridMultilevel"/>
    <w:tmpl w:val="90044E76"/>
    <w:lvl w:ilvl="0" w:tplc="D95056D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9B86BAA"/>
    <w:multiLevelType w:val="hybridMultilevel"/>
    <w:tmpl w:val="6398232E"/>
    <w:lvl w:ilvl="0" w:tplc="04090001">
      <w:start w:val="1"/>
      <w:numFmt w:val="bullet"/>
      <w:lvlText w:val=""/>
      <w:lvlJc w:val="left"/>
      <w:pPr>
        <w:ind w:left="15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9" w:hanging="480"/>
      </w:pPr>
      <w:rPr>
        <w:rFonts w:ascii="Wingdings" w:hAnsi="Wingdings" w:hint="default"/>
      </w:rPr>
    </w:lvl>
  </w:abstractNum>
  <w:abstractNum w:abstractNumId="4" w15:restartNumberingAfterBreak="0">
    <w:nsid w:val="366E47E0"/>
    <w:multiLevelType w:val="hybridMultilevel"/>
    <w:tmpl w:val="D018C796"/>
    <w:lvl w:ilvl="0" w:tplc="3CB09BC8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C742CE04">
      <w:start w:val="1"/>
      <w:numFmt w:val="taiwaneseCountingThousand"/>
      <w:lvlText w:val="(%2)"/>
      <w:lvlJc w:val="left"/>
      <w:pPr>
        <w:ind w:left="1386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866" w:hanging="480"/>
      </w:pPr>
    </w:lvl>
    <w:lvl w:ilvl="3" w:tplc="9A4619C6">
      <w:start w:val="1"/>
      <w:numFmt w:val="japaneseCounting"/>
      <w:lvlText w:val="（%4）"/>
      <w:lvlJc w:val="left"/>
      <w:pPr>
        <w:ind w:left="2946" w:hanging="1080"/>
      </w:pPr>
      <w:rPr>
        <w:rFonts w:hint="eastAsia"/>
      </w:rPr>
    </w:lvl>
    <w:lvl w:ilvl="4" w:tplc="4B0A3FCC">
      <w:start w:val="1"/>
      <w:numFmt w:val="japaneseCounting"/>
      <w:lvlText w:val="%5、"/>
      <w:lvlJc w:val="left"/>
      <w:pPr>
        <w:ind w:left="3066" w:hanging="72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43CB0739"/>
    <w:multiLevelType w:val="hybridMultilevel"/>
    <w:tmpl w:val="70721F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5121FAA"/>
    <w:multiLevelType w:val="hybridMultilevel"/>
    <w:tmpl w:val="5BD2FBDC"/>
    <w:lvl w:ilvl="0" w:tplc="04090001">
      <w:start w:val="1"/>
      <w:numFmt w:val="bullet"/>
      <w:lvlText w:val="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97B268D"/>
    <w:multiLevelType w:val="hybridMultilevel"/>
    <w:tmpl w:val="2C7C1DC4"/>
    <w:lvl w:ilvl="0" w:tplc="8FF6391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8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9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20"/>
    <w:rsid w:val="00004682"/>
    <w:rsid w:val="00007865"/>
    <w:rsid w:val="00023132"/>
    <w:rsid w:val="00037120"/>
    <w:rsid w:val="00047FD3"/>
    <w:rsid w:val="000571EC"/>
    <w:rsid w:val="000646BC"/>
    <w:rsid w:val="00076D73"/>
    <w:rsid w:val="00082C4C"/>
    <w:rsid w:val="000A7D7F"/>
    <w:rsid w:val="000B22A3"/>
    <w:rsid w:val="000B3C0D"/>
    <w:rsid w:val="000C2128"/>
    <w:rsid w:val="000D197C"/>
    <w:rsid w:val="000F12E3"/>
    <w:rsid w:val="000F7165"/>
    <w:rsid w:val="000F76AB"/>
    <w:rsid w:val="00127CDD"/>
    <w:rsid w:val="0014159F"/>
    <w:rsid w:val="00144098"/>
    <w:rsid w:val="0015111C"/>
    <w:rsid w:val="0016555C"/>
    <w:rsid w:val="001678D5"/>
    <w:rsid w:val="001765B2"/>
    <w:rsid w:val="00177F84"/>
    <w:rsid w:val="001B1F0F"/>
    <w:rsid w:val="001B4B1B"/>
    <w:rsid w:val="001B50B6"/>
    <w:rsid w:val="001B5CDB"/>
    <w:rsid w:val="001D5FCA"/>
    <w:rsid w:val="002164EC"/>
    <w:rsid w:val="00233F91"/>
    <w:rsid w:val="00241FCE"/>
    <w:rsid w:val="002461E9"/>
    <w:rsid w:val="00261FA9"/>
    <w:rsid w:val="002657BF"/>
    <w:rsid w:val="00272D08"/>
    <w:rsid w:val="002742D2"/>
    <w:rsid w:val="00283ADD"/>
    <w:rsid w:val="0028452D"/>
    <w:rsid w:val="002D4692"/>
    <w:rsid w:val="00302C7A"/>
    <w:rsid w:val="00315AC2"/>
    <w:rsid w:val="0032075B"/>
    <w:rsid w:val="003534B8"/>
    <w:rsid w:val="0036317D"/>
    <w:rsid w:val="0039337F"/>
    <w:rsid w:val="003A4702"/>
    <w:rsid w:val="003A50FB"/>
    <w:rsid w:val="003D12ED"/>
    <w:rsid w:val="003E28E2"/>
    <w:rsid w:val="00400533"/>
    <w:rsid w:val="004012AC"/>
    <w:rsid w:val="0042396A"/>
    <w:rsid w:val="00437C51"/>
    <w:rsid w:val="0044274C"/>
    <w:rsid w:val="00453250"/>
    <w:rsid w:val="00457D8D"/>
    <w:rsid w:val="00461D84"/>
    <w:rsid w:val="00474223"/>
    <w:rsid w:val="00480850"/>
    <w:rsid w:val="00485D82"/>
    <w:rsid w:val="00486685"/>
    <w:rsid w:val="004A2936"/>
    <w:rsid w:val="004A672F"/>
    <w:rsid w:val="004B04CD"/>
    <w:rsid w:val="004C242E"/>
    <w:rsid w:val="004C7E1A"/>
    <w:rsid w:val="004E1E81"/>
    <w:rsid w:val="004E6320"/>
    <w:rsid w:val="00517E73"/>
    <w:rsid w:val="00523D9B"/>
    <w:rsid w:val="005507AC"/>
    <w:rsid w:val="00554350"/>
    <w:rsid w:val="00556372"/>
    <w:rsid w:val="005658CD"/>
    <w:rsid w:val="00595F4F"/>
    <w:rsid w:val="00595FEA"/>
    <w:rsid w:val="005B79A9"/>
    <w:rsid w:val="005C725A"/>
    <w:rsid w:val="005F1D8E"/>
    <w:rsid w:val="00631585"/>
    <w:rsid w:val="00667DA4"/>
    <w:rsid w:val="0067252C"/>
    <w:rsid w:val="0068673E"/>
    <w:rsid w:val="00695426"/>
    <w:rsid w:val="006A44AD"/>
    <w:rsid w:val="006B7F76"/>
    <w:rsid w:val="006C6528"/>
    <w:rsid w:val="006E2834"/>
    <w:rsid w:val="006E7805"/>
    <w:rsid w:val="006E7C59"/>
    <w:rsid w:val="006F3CE2"/>
    <w:rsid w:val="0070488D"/>
    <w:rsid w:val="00710D61"/>
    <w:rsid w:val="00716A28"/>
    <w:rsid w:val="00716A8E"/>
    <w:rsid w:val="00720A21"/>
    <w:rsid w:val="00721E45"/>
    <w:rsid w:val="00730776"/>
    <w:rsid w:val="0073446F"/>
    <w:rsid w:val="00741104"/>
    <w:rsid w:val="00773B00"/>
    <w:rsid w:val="00776748"/>
    <w:rsid w:val="00793960"/>
    <w:rsid w:val="007B69FF"/>
    <w:rsid w:val="00800D6B"/>
    <w:rsid w:val="008136B8"/>
    <w:rsid w:val="00822515"/>
    <w:rsid w:val="0082479C"/>
    <w:rsid w:val="00824C84"/>
    <w:rsid w:val="00824E2F"/>
    <w:rsid w:val="0083242E"/>
    <w:rsid w:val="00845508"/>
    <w:rsid w:val="008466FE"/>
    <w:rsid w:val="008476A6"/>
    <w:rsid w:val="00857E37"/>
    <w:rsid w:val="00884096"/>
    <w:rsid w:val="008C6BFF"/>
    <w:rsid w:val="008C7C42"/>
    <w:rsid w:val="008D062A"/>
    <w:rsid w:val="008D6FA1"/>
    <w:rsid w:val="00914526"/>
    <w:rsid w:val="00914738"/>
    <w:rsid w:val="009209A6"/>
    <w:rsid w:val="00930EA9"/>
    <w:rsid w:val="00934855"/>
    <w:rsid w:val="0096191D"/>
    <w:rsid w:val="0098639D"/>
    <w:rsid w:val="009C7D5B"/>
    <w:rsid w:val="009D2DA7"/>
    <w:rsid w:val="009D7D19"/>
    <w:rsid w:val="009E5216"/>
    <w:rsid w:val="00A003E4"/>
    <w:rsid w:val="00A10A30"/>
    <w:rsid w:val="00A240F5"/>
    <w:rsid w:val="00A32674"/>
    <w:rsid w:val="00A33484"/>
    <w:rsid w:val="00A43031"/>
    <w:rsid w:val="00A454EB"/>
    <w:rsid w:val="00A52750"/>
    <w:rsid w:val="00A55A65"/>
    <w:rsid w:val="00A964F4"/>
    <w:rsid w:val="00AB6F4C"/>
    <w:rsid w:val="00AD3ABD"/>
    <w:rsid w:val="00AD5099"/>
    <w:rsid w:val="00AE3AC8"/>
    <w:rsid w:val="00B17474"/>
    <w:rsid w:val="00B2008E"/>
    <w:rsid w:val="00B2469D"/>
    <w:rsid w:val="00B25C94"/>
    <w:rsid w:val="00B27427"/>
    <w:rsid w:val="00B3176F"/>
    <w:rsid w:val="00B45485"/>
    <w:rsid w:val="00B5111C"/>
    <w:rsid w:val="00B66708"/>
    <w:rsid w:val="00B703A9"/>
    <w:rsid w:val="00B75F20"/>
    <w:rsid w:val="00B80EDD"/>
    <w:rsid w:val="00B82D3A"/>
    <w:rsid w:val="00B8484C"/>
    <w:rsid w:val="00B87800"/>
    <w:rsid w:val="00B96C1C"/>
    <w:rsid w:val="00BA7C00"/>
    <w:rsid w:val="00BB5FEC"/>
    <w:rsid w:val="00BE3CC1"/>
    <w:rsid w:val="00C0030E"/>
    <w:rsid w:val="00C3696E"/>
    <w:rsid w:val="00C50269"/>
    <w:rsid w:val="00C64334"/>
    <w:rsid w:val="00C808A0"/>
    <w:rsid w:val="00C95943"/>
    <w:rsid w:val="00CA6184"/>
    <w:rsid w:val="00CD60B9"/>
    <w:rsid w:val="00CE5C83"/>
    <w:rsid w:val="00CE7908"/>
    <w:rsid w:val="00CF7CC4"/>
    <w:rsid w:val="00D03908"/>
    <w:rsid w:val="00D06C26"/>
    <w:rsid w:val="00D11896"/>
    <w:rsid w:val="00D14E0C"/>
    <w:rsid w:val="00D314A1"/>
    <w:rsid w:val="00D44372"/>
    <w:rsid w:val="00D44860"/>
    <w:rsid w:val="00D6533D"/>
    <w:rsid w:val="00D73D16"/>
    <w:rsid w:val="00D91729"/>
    <w:rsid w:val="00D9449A"/>
    <w:rsid w:val="00DD2977"/>
    <w:rsid w:val="00DD569D"/>
    <w:rsid w:val="00E34E1D"/>
    <w:rsid w:val="00E52FF2"/>
    <w:rsid w:val="00E5628D"/>
    <w:rsid w:val="00E608E8"/>
    <w:rsid w:val="00E65602"/>
    <w:rsid w:val="00E70829"/>
    <w:rsid w:val="00E8541B"/>
    <w:rsid w:val="00E86933"/>
    <w:rsid w:val="00E948BA"/>
    <w:rsid w:val="00EB1D7C"/>
    <w:rsid w:val="00EB66AD"/>
    <w:rsid w:val="00ED5775"/>
    <w:rsid w:val="00ED7D44"/>
    <w:rsid w:val="00EE4AD3"/>
    <w:rsid w:val="00EE7AB4"/>
    <w:rsid w:val="00EF23AF"/>
    <w:rsid w:val="00F30205"/>
    <w:rsid w:val="00F32C70"/>
    <w:rsid w:val="00F45A4D"/>
    <w:rsid w:val="00F55061"/>
    <w:rsid w:val="00F71350"/>
    <w:rsid w:val="00F838B2"/>
    <w:rsid w:val="00F86F03"/>
    <w:rsid w:val="00F90F14"/>
    <w:rsid w:val="00F9129D"/>
    <w:rsid w:val="00F93D8A"/>
    <w:rsid w:val="00FA072A"/>
    <w:rsid w:val="00FA430C"/>
    <w:rsid w:val="00FA68EA"/>
    <w:rsid w:val="00FC0866"/>
    <w:rsid w:val="00FE41EF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502C8"/>
  <w15:docId w15:val="{6446CD07-38F9-40E1-B44B-E843A973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E6320"/>
    <w:pPr>
      <w:widowControl w:val="0"/>
    </w:pPr>
  </w:style>
  <w:style w:type="paragraph" w:styleId="2">
    <w:name w:val="heading 2"/>
    <w:basedOn w:val="a0"/>
    <w:next w:val="a0"/>
    <w:link w:val="20"/>
    <w:qFormat/>
    <w:rsid w:val="00EE7AB4"/>
    <w:pPr>
      <w:autoSpaceDE w:val="0"/>
      <w:autoSpaceDN w:val="0"/>
      <w:adjustRightInd w:val="0"/>
      <w:ind w:left="270" w:hanging="270"/>
      <w:outlineLvl w:val="1"/>
    </w:pPr>
    <w:rPr>
      <w:rFonts w:ascii="Times New Roman" w:eastAsia="新細明體" w:hAnsi="Times New Roman" w:cs="Times New Roman"/>
      <w:color w:val="000000"/>
      <w:kern w:val="0"/>
      <w:sz w:val="32"/>
      <w:szCs w:val="32"/>
      <w:lang w:val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uiPriority w:val="99"/>
    <w:unhideWhenUsed/>
    <w:rsid w:val="00EE7AB4"/>
    <w:pPr>
      <w:spacing w:after="120"/>
      <w:ind w:leftChars="200" w:left="480"/>
    </w:pPr>
  </w:style>
  <w:style w:type="character" w:customStyle="1" w:styleId="a5">
    <w:name w:val="本文縮排 字元"/>
    <w:basedOn w:val="a1"/>
    <w:link w:val="a4"/>
    <w:uiPriority w:val="99"/>
    <w:rsid w:val="00EE7AB4"/>
  </w:style>
  <w:style w:type="paragraph" w:customStyle="1" w:styleId="a6">
    <w:name w:val="一之文"/>
    <w:basedOn w:val="a0"/>
    <w:rsid w:val="00EE7AB4"/>
    <w:pPr>
      <w:snapToGrid w:val="0"/>
      <w:spacing w:line="360" w:lineRule="auto"/>
      <w:ind w:left="840" w:right="108" w:firstLine="599"/>
      <w:jc w:val="both"/>
    </w:pPr>
    <w:rPr>
      <w:rFonts w:ascii="華康楷書體W5" w:eastAsia="華康楷書體W5" w:hAnsi="Times New Roman" w:cs="Times New Roman"/>
      <w:sz w:val="32"/>
      <w:szCs w:val="20"/>
    </w:rPr>
  </w:style>
  <w:style w:type="paragraph" w:styleId="21">
    <w:name w:val="Body Text Indent 2"/>
    <w:basedOn w:val="a0"/>
    <w:link w:val="22"/>
    <w:uiPriority w:val="99"/>
    <w:unhideWhenUsed/>
    <w:rsid w:val="00EE7AB4"/>
    <w:pPr>
      <w:spacing w:before="100" w:beforeAutospacing="1" w:after="120" w:afterAutospacing="1" w:line="480" w:lineRule="auto"/>
      <w:ind w:leftChars="200" w:left="480"/>
      <w:jc w:val="both"/>
    </w:pPr>
    <w:rPr>
      <w:rFonts w:ascii="Calibri" w:eastAsia="新細明體" w:hAnsi="Calibri" w:cs="Times New Roman"/>
    </w:rPr>
  </w:style>
  <w:style w:type="character" w:customStyle="1" w:styleId="22">
    <w:name w:val="本文縮排 2 字元"/>
    <w:basedOn w:val="a1"/>
    <w:link w:val="21"/>
    <w:uiPriority w:val="99"/>
    <w:rsid w:val="00EE7AB4"/>
    <w:rPr>
      <w:rFonts w:ascii="Calibri" w:eastAsia="新細明體" w:hAnsi="Calibri" w:cs="Times New Roman"/>
    </w:rPr>
  </w:style>
  <w:style w:type="paragraph" w:styleId="a7">
    <w:name w:val="Body Text"/>
    <w:basedOn w:val="a0"/>
    <w:link w:val="a8"/>
    <w:uiPriority w:val="99"/>
    <w:semiHidden/>
    <w:unhideWhenUsed/>
    <w:rsid w:val="00EE7AB4"/>
    <w:pPr>
      <w:spacing w:after="120"/>
    </w:pPr>
  </w:style>
  <w:style w:type="character" w:customStyle="1" w:styleId="a8">
    <w:name w:val="本文 字元"/>
    <w:basedOn w:val="a1"/>
    <w:link w:val="a7"/>
    <w:uiPriority w:val="99"/>
    <w:semiHidden/>
    <w:rsid w:val="00EE7AB4"/>
  </w:style>
  <w:style w:type="character" w:customStyle="1" w:styleId="20">
    <w:name w:val="標題 2 字元"/>
    <w:basedOn w:val="a1"/>
    <w:link w:val="2"/>
    <w:rsid w:val="00EE7AB4"/>
    <w:rPr>
      <w:rFonts w:ascii="Times New Roman" w:eastAsia="新細明體" w:hAnsi="Times New Roman" w:cs="Times New Roman"/>
      <w:color w:val="000000"/>
      <w:kern w:val="0"/>
      <w:sz w:val="32"/>
      <w:szCs w:val="32"/>
      <w:lang w:val="zh-TW"/>
    </w:rPr>
  </w:style>
  <w:style w:type="paragraph" w:customStyle="1" w:styleId="1">
    <w:name w:val="純文字1"/>
    <w:basedOn w:val="a0"/>
    <w:rsid w:val="00EE7AB4"/>
    <w:pPr>
      <w:adjustRightInd w:val="0"/>
    </w:pPr>
    <w:rPr>
      <w:rFonts w:ascii="細明體" w:eastAsia="細明體" w:hAnsi="Courier New" w:cs="Times New Roman" w:hint="eastAsia"/>
      <w:szCs w:val="20"/>
    </w:rPr>
  </w:style>
  <w:style w:type="table" w:styleId="a9">
    <w:name w:val="Table Grid"/>
    <w:basedOn w:val="a2"/>
    <w:uiPriority w:val="39"/>
    <w:rsid w:val="00EE7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4E1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4E1E8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FC0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FC0866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FC0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FC0866"/>
    <w:rPr>
      <w:sz w:val="20"/>
      <w:szCs w:val="20"/>
    </w:rPr>
  </w:style>
  <w:style w:type="paragraph" w:styleId="af0">
    <w:name w:val="List Paragraph"/>
    <w:basedOn w:val="a0"/>
    <w:uiPriority w:val="34"/>
    <w:qFormat/>
    <w:rsid w:val="00272D08"/>
    <w:pPr>
      <w:ind w:leftChars="200" w:left="480"/>
    </w:pPr>
  </w:style>
  <w:style w:type="paragraph" w:customStyle="1" w:styleId="a">
    <w:name w:val="一"/>
    <w:rsid w:val="009209A6"/>
    <w:pPr>
      <w:numPr>
        <w:numId w:val="7"/>
      </w:numPr>
      <w:tabs>
        <w:tab w:val="left" w:pos="0"/>
      </w:tabs>
      <w:snapToGrid w:val="0"/>
      <w:spacing w:before="120" w:after="120" w:line="500" w:lineRule="exact"/>
    </w:pPr>
    <w:rPr>
      <w:rFonts w:ascii="Times New Roman" w:eastAsia="雅真中楷" w:hAnsi="Times New Roman" w:cs="Times New Roman"/>
      <w:kern w:val="0"/>
      <w:sz w:val="28"/>
      <w:szCs w:val="20"/>
    </w:rPr>
  </w:style>
  <w:style w:type="paragraph" w:customStyle="1" w:styleId="23">
    <w:name w:val="純文字2"/>
    <w:basedOn w:val="a0"/>
    <w:rsid w:val="000F12E3"/>
    <w:pPr>
      <w:adjustRightInd w:val="0"/>
      <w:textAlignment w:val="baseline"/>
    </w:pPr>
    <w:rPr>
      <w:rFonts w:ascii="細明體" w:eastAsia="細明體" w:hAnsi="Courier New" w:cs="Times New Roman"/>
      <w:szCs w:val="20"/>
    </w:rPr>
  </w:style>
  <w:style w:type="character" w:styleId="af1">
    <w:name w:val="annotation reference"/>
    <w:basedOn w:val="a1"/>
    <w:uiPriority w:val="99"/>
    <w:semiHidden/>
    <w:unhideWhenUsed/>
    <w:rsid w:val="00BE3CC1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BE3CC1"/>
  </w:style>
  <w:style w:type="character" w:customStyle="1" w:styleId="af3">
    <w:name w:val="註解文字 字元"/>
    <w:basedOn w:val="a1"/>
    <w:link w:val="af2"/>
    <w:uiPriority w:val="99"/>
    <w:semiHidden/>
    <w:rsid w:val="00BE3CC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E3CC1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BE3C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8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8E897-3C05-4933-99FB-5BEA56875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黃銘廷</dc:creator>
  <cp:lastModifiedBy>user</cp:lastModifiedBy>
  <cp:revision>2</cp:revision>
  <cp:lastPrinted>2023-03-06T02:49:00Z</cp:lastPrinted>
  <dcterms:created xsi:type="dcterms:W3CDTF">2023-05-03T02:31:00Z</dcterms:created>
  <dcterms:modified xsi:type="dcterms:W3CDTF">2023-05-03T02:31:00Z</dcterms:modified>
</cp:coreProperties>
</file>